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7346" w14:textId="77777777" w:rsidR="00CF6759" w:rsidRDefault="00A61F68">
      <w:pPr>
        <w:pStyle w:val="NurText"/>
        <w:spacing w:after="120"/>
        <w:rPr>
          <w:rFonts w:ascii="Arial" w:hAnsi="Arial"/>
          <w:b/>
          <w:color w:val="808080"/>
          <w:sz w:val="32"/>
        </w:rPr>
      </w:pPr>
      <w:r>
        <w:rPr>
          <w:rFonts w:ascii="Arial" w:hAnsi="Arial"/>
          <w:b/>
          <w:color w:val="808080"/>
          <w:sz w:val="32"/>
        </w:rPr>
        <w:t>AA</w:t>
      </w:r>
      <w:r w:rsidR="00BB2C29">
        <w:rPr>
          <w:rFonts w:ascii="Arial" w:hAnsi="Arial"/>
          <w:b/>
          <w:color w:val="808080"/>
          <w:sz w:val="32"/>
        </w:rPr>
        <w:t>-</w:t>
      </w:r>
      <w:r w:rsidR="00CF6759">
        <w:rPr>
          <w:rFonts w:ascii="Arial" w:hAnsi="Arial"/>
          <w:b/>
          <w:color w:val="808080"/>
          <w:sz w:val="32"/>
        </w:rPr>
        <w:t>Fachliteraturprogramm</w:t>
      </w:r>
    </w:p>
    <w:p w14:paraId="3B881667" w14:textId="77777777" w:rsidR="00CF6759" w:rsidRDefault="00CF6759">
      <w:pPr>
        <w:pStyle w:val="NurText"/>
        <w:spacing w:after="120"/>
        <w:rPr>
          <w:rFonts w:ascii="Arial" w:hAnsi="Arial"/>
          <w:b/>
          <w:color w:val="808080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2055"/>
        <w:gridCol w:w="305"/>
        <w:gridCol w:w="7348"/>
      </w:tblGrid>
      <w:tr w:rsidR="00CF6759" w:rsidRPr="00A12D36" w14:paraId="29CA7249" w14:textId="77777777" w:rsidTr="00F46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pct"/>
            <w:gridSpan w:val="2"/>
            <w:shd w:val="clear" w:color="auto" w:fill="808080"/>
          </w:tcPr>
          <w:p w14:paraId="6ED03C51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Welche Ziele hat das Programm?</w:t>
            </w:r>
          </w:p>
        </w:tc>
        <w:tc>
          <w:tcPr>
            <w:tcW w:w="156" w:type="pct"/>
          </w:tcPr>
          <w:p w14:paraId="45A6D388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2C0DD5A9" w14:textId="77777777" w:rsidR="00CF6759" w:rsidRPr="00A12D36" w:rsidRDefault="00B42F50">
            <w:pPr>
              <w:pStyle w:val="Nur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D36">
              <w:rPr>
                <w:rFonts w:ascii="Arial" w:hAnsi="Arial" w:cs="Arial"/>
                <w:sz w:val="18"/>
                <w:szCs w:val="18"/>
              </w:rPr>
              <w:t>Ziel ist d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 xml:space="preserve">ie wissenschaftliche </w:t>
            </w:r>
            <w:r w:rsidRPr="00A12D36">
              <w:rPr>
                <w:rFonts w:ascii="Arial" w:hAnsi="Arial" w:cs="Arial"/>
                <w:sz w:val="18"/>
                <w:szCs w:val="18"/>
              </w:rPr>
              <w:t xml:space="preserve">und sprachliche 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>Weiterbildung ehemaliger Jahresstipend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>i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>at(</w:t>
            </w:r>
            <w:proofErr w:type="spellStart"/>
            <w:r w:rsidR="00CF6759" w:rsidRPr="00A12D36">
              <w:rPr>
                <w:rFonts w:ascii="Arial" w:hAnsi="Arial" w:cs="Arial"/>
                <w:sz w:val="18"/>
                <w:szCs w:val="18"/>
              </w:rPr>
              <w:t>inn</w:t>
            </w:r>
            <w:proofErr w:type="spellEnd"/>
            <w:r w:rsidR="00CF6759" w:rsidRPr="00A12D36">
              <w:rPr>
                <w:rFonts w:ascii="Arial" w:hAnsi="Arial" w:cs="Arial"/>
                <w:sz w:val="18"/>
                <w:szCs w:val="18"/>
              </w:rPr>
              <w:t>)en sowie eh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>e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>malige</w:t>
            </w:r>
            <w:r w:rsidRPr="00A12D36">
              <w:rPr>
                <w:rFonts w:ascii="Arial" w:hAnsi="Arial" w:cs="Arial"/>
                <w:sz w:val="18"/>
                <w:szCs w:val="18"/>
              </w:rPr>
              <w:t>r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 xml:space="preserve"> Stipendiat(</w:t>
            </w:r>
            <w:proofErr w:type="spellStart"/>
            <w:r w:rsidR="00CF6759" w:rsidRPr="00A12D36">
              <w:rPr>
                <w:rFonts w:ascii="Arial" w:hAnsi="Arial" w:cs="Arial"/>
                <w:sz w:val="18"/>
                <w:szCs w:val="18"/>
              </w:rPr>
              <w:t>inn</w:t>
            </w:r>
            <w:proofErr w:type="spellEnd"/>
            <w:r w:rsidR="00CF6759" w:rsidRPr="00A12D36">
              <w:rPr>
                <w:rFonts w:ascii="Arial" w:hAnsi="Arial" w:cs="Arial"/>
                <w:sz w:val="18"/>
                <w:szCs w:val="18"/>
              </w:rPr>
              <w:t>)en der Germanistik</w:t>
            </w:r>
            <w:r w:rsidRPr="00A12D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6759" w:rsidRPr="00A12D36" w14:paraId="1B12C50D" w14:textId="77777777" w:rsidTr="00F46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pct"/>
            <w:gridSpan w:val="2"/>
          </w:tcPr>
          <w:p w14:paraId="568F35B5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6" w:type="pct"/>
          </w:tcPr>
          <w:p w14:paraId="4F0C3CC4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23840724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9" w:rsidRPr="00A12D36" w14:paraId="7F89E627" w14:textId="77777777" w:rsidTr="00F46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pct"/>
            <w:gridSpan w:val="2"/>
            <w:shd w:val="clear" w:color="auto" w:fill="808080"/>
          </w:tcPr>
          <w:p w14:paraId="3A1E3673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Wer kann sich bewe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ben?</w:t>
            </w:r>
          </w:p>
        </w:tc>
        <w:tc>
          <w:tcPr>
            <w:tcW w:w="156" w:type="pct"/>
          </w:tcPr>
          <w:p w14:paraId="341BB27E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259B6803" w14:textId="77777777" w:rsidR="00AC65A8" w:rsidRPr="00A12D36" w:rsidRDefault="00FC0601" w:rsidP="00DF3CFA">
            <w:pPr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 xml:space="preserve">hemalige 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>DAAD-</w:t>
            </w:r>
            <w:r w:rsidR="00B92352" w:rsidRPr="00A12D36">
              <w:rPr>
                <w:rFonts w:ascii="Arial" w:hAnsi="Arial" w:cs="Arial"/>
                <w:sz w:val="18"/>
                <w:szCs w:val="18"/>
              </w:rPr>
              <w:t>S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>tipendiat(</w:t>
            </w:r>
            <w:proofErr w:type="spellStart"/>
            <w:r w:rsidR="00CF6759" w:rsidRPr="00A12D36">
              <w:rPr>
                <w:rFonts w:ascii="Arial" w:hAnsi="Arial" w:cs="Arial"/>
                <w:sz w:val="18"/>
                <w:szCs w:val="18"/>
              </w:rPr>
              <w:t>inn</w:t>
            </w:r>
            <w:proofErr w:type="spellEnd"/>
            <w:r w:rsidR="00CF6759" w:rsidRPr="00A12D36">
              <w:rPr>
                <w:rFonts w:ascii="Arial" w:hAnsi="Arial" w:cs="Arial"/>
                <w:sz w:val="18"/>
                <w:szCs w:val="18"/>
              </w:rPr>
              <w:t xml:space="preserve">)en 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 xml:space="preserve">aller Fachrichtungen </w:t>
            </w:r>
            <w:r w:rsidR="007177BA" w:rsidRPr="00A12D36">
              <w:rPr>
                <w:rFonts w:ascii="Arial" w:hAnsi="Arial" w:cs="Arial"/>
                <w:sz w:val="18"/>
                <w:szCs w:val="18"/>
              </w:rPr>
              <w:t xml:space="preserve">(mit einer 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>Stipend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>i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>enl</w:t>
            </w:r>
            <w:r w:rsidR="007177BA" w:rsidRPr="00A12D36">
              <w:rPr>
                <w:rFonts w:ascii="Arial" w:hAnsi="Arial" w:cs="Arial"/>
                <w:sz w:val="18"/>
                <w:szCs w:val="18"/>
              </w:rPr>
              <w:t xml:space="preserve">aufzeit von mindestens 10 Monaten) 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 xml:space="preserve">sowie </w:t>
            </w:r>
          </w:p>
          <w:p w14:paraId="55F20591" w14:textId="77777777" w:rsidR="00AC65A8" w:rsidRPr="00A12D36" w:rsidRDefault="00CF6759" w:rsidP="00C12EEF">
            <w:pPr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D36">
              <w:rPr>
                <w:rFonts w:ascii="Arial" w:hAnsi="Arial" w:cs="Arial"/>
                <w:sz w:val="18"/>
                <w:szCs w:val="18"/>
              </w:rPr>
              <w:t xml:space="preserve">ehemalige </w:t>
            </w:r>
            <w:r w:rsidR="00CE235C">
              <w:rPr>
                <w:rFonts w:ascii="Arial" w:hAnsi="Arial" w:cs="Arial"/>
                <w:sz w:val="18"/>
                <w:szCs w:val="18"/>
              </w:rPr>
              <w:t>DAAD-</w:t>
            </w:r>
            <w:r w:rsidRPr="00A12D36">
              <w:rPr>
                <w:rFonts w:ascii="Arial" w:hAnsi="Arial" w:cs="Arial"/>
                <w:sz w:val="18"/>
                <w:szCs w:val="18"/>
              </w:rPr>
              <w:t>Stipendiat(</w:t>
            </w:r>
            <w:proofErr w:type="spellStart"/>
            <w:r w:rsidRPr="00A12D36">
              <w:rPr>
                <w:rFonts w:ascii="Arial" w:hAnsi="Arial" w:cs="Arial"/>
                <w:sz w:val="18"/>
                <w:szCs w:val="18"/>
              </w:rPr>
              <w:t>inn</w:t>
            </w:r>
            <w:proofErr w:type="spellEnd"/>
            <w:r w:rsidRPr="00A12D36">
              <w:rPr>
                <w:rFonts w:ascii="Arial" w:hAnsi="Arial" w:cs="Arial"/>
                <w:sz w:val="18"/>
                <w:szCs w:val="18"/>
              </w:rPr>
              <w:t xml:space="preserve">)en der Germanistik (mit einer 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 xml:space="preserve">Stipendienlaufzeit </w:t>
            </w:r>
            <w:r w:rsidRPr="00A12D36">
              <w:rPr>
                <w:rFonts w:ascii="Arial" w:hAnsi="Arial" w:cs="Arial"/>
                <w:sz w:val="18"/>
                <w:szCs w:val="18"/>
              </w:rPr>
              <w:t>von mi</w:t>
            </w:r>
            <w:r w:rsidRPr="00A12D36">
              <w:rPr>
                <w:rFonts w:ascii="Arial" w:hAnsi="Arial" w:cs="Arial"/>
                <w:sz w:val="18"/>
                <w:szCs w:val="18"/>
              </w:rPr>
              <w:t>n</w:t>
            </w:r>
            <w:r w:rsidRPr="00A12D36">
              <w:rPr>
                <w:rFonts w:ascii="Arial" w:hAnsi="Arial" w:cs="Arial"/>
                <w:sz w:val="18"/>
                <w:szCs w:val="18"/>
              </w:rPr>
              <w:t>destens 5 Monaten),</w:t>
            </w:r>
            <w:r w:rsidRPr="00A12D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0CC7AA5" w14:textId="77777777" w:rsidR="00CF6759" w:rsidRPr="00A12D36" w:rsidRDefault="0034202B">
            <w:pPr>
              <w:pStyle w:val="NurTex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12D36">
              <w:rPr>
                <w:rFonts w:ascii="Arial" w:hAnsi="Arial" w:cs="Arial"/>
                <w:sz w:val="18"/>
                <w:szCs w:val="18"/>
              </w:rPr>
              <w:t>us Entwicklungsländern und den Ländern Südost- und Osteuropas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F6759"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die</w:t>
            </w:r>
            <w:r w:rsidR="00944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F6759"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in ihr Heimatland zurückgekehrt sin</w:t>
            </w:r>
            <w:r w:rsidR="00616F1F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1F0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F6759"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Nicht antragsberechtigt sind ehemalige Stipend</w:t>
            </w:r>
            <w:r w:rsidR="00CF6759"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CF6759"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at(</w:t>
            </w:r>
            <w:proofErr w:type="spellStart"/>
            <w:r w:rsidR="00CF6759"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inn</w:t>
            </w:r>
            <w:proofErr w:type="spellEnd"/>
            <w:r w:rsidR="00CF6759"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)en aus allen EU-Mitgliedsstaaten</w:t>
            </w:r>
            <w:r w:rsidR="00CF6759" w:rsidRPr="00A12D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6759" w:rsidRPr="00A12D36" w14:paraId="27C6FDB7" w14:textId="77777777" w:rsidTr="00F46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pct"/>
            <w:gridSpan w:val="2"/>
          </w:tcPr>
          <w:p w14:paraId="684F5AAE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6" w:type="pct"/>
          </w:tcPr>
          <w:p w14:paraId="4756B06F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63BB6964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9" w:rsidRPr="00A12D36" w14:paraId="0D12445A" w14:textId="77777777" w:rsidTr="00F46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pct"/>
            <w:gridSpan w:val="2"/>
            <w:shd w:val="clear" w:color="auto" w:fill="808080"/>
          </w:tcPr>
          <w:p w14:paraId="18002DE6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Was wird gefö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dert?</w:t>
            </w:r>
          </w:p>
        </w:tc>
        <w:tc>
          <w:tcPr>
            <w:tcW w:w="156" w:type="pct"/>
          </w:tcPr>
          <w:p w14:paraId="59ED90EB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09DD6256" w14:textId="77777777" w:rsidR="00CF6759" w:rsidRPr="00A12D36" w:rsidRDefault="00CF6759">
            <w:pPr>
              <w:pStyle w:val="Nur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D36">
              <w:rPr>
                <w:rFonts w:ascii="Arial" w:hAnsi="Arial" w:cs="Arial"/>
                <w:sz w:val="18"/>
                <w:szCs w:val="18"/>
              </w:rPr>
              <w:t>Fachliteratur (Bücher)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 xml:space="preserve">. Fachliteratur wird </w:t>
            </w:r>
            <w:r w:rsidR="00944E4F">
              <w:rPr>
                <w:rFonts w:ascii="Arial" w:hAnsi="Arial" w:cs="Arial"/>
                <w:sz w:val="18"/>
                <w:szCs w:val="18"/>
              </w:rPr>
              <w:t xml:space="preserve">in der Regel 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>NUR in das jeweilige Heima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>t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>land geliefert.</w:t>
            </w:r>
          </w:p>
        </w:tc>
      </w:tr>
      <w:tr w:rsidR="00CF6759" w:rsidRPr="00A12D36" w14:paraId="19648799" w14:textId="77777777" w:rsidTr="00F46A2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86" w:type="pct"/>
            <w:gridSpan w:val="2"/>
          </w:tcPr>
          <w:p w14:paraId="10D4F2A3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6" w:type="pct"/>
          </w:tcPr>
          <w:p w14:paraId="546D04B2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755A0451" w14:textId="77777777" w:rsidR="00CF6759" w:rsidRPr="00A12D36" w:rsidRDefault="00CF6759">
            <w:pPr>
              <w:pStyle w:val="NurTex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9" w:rsidRPr="00A12D36" w14:paraId="29EE2761" w14:textId="77777777" w:rsidTr="00F46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pct"/>
            <w:gridSpan w:val="2"/>
            <w:shd w:val="clear" w:color="auto" w:fill="808080"/>
          </w:tcPr>
          <w:p w14:paraId="40B2A8E9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Was muss der A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n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trag enthalten?</w:t>
            </w:r>
          </w:p>
        </w:tc>
        <w:tc>
          <w:tcPr>
            <w:tcW w:w="156" w:type="pct"/>
          </w:tcPr>
          <w:p w14:paraId="2106D28E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1DC8583F" w14:textId="77777777" w:rsidR="00CF6759" w:rsidRPr="00A12D36" w:rsidRDefault="00CF6759" w:rsidP="0094008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12D36">
              <w:rPr>
                <w:rFonts w:ascii="Arial" w:hAnsi="Arial" w:cs="Arial"/>
                <w:sz w:val="18"/>
                <w:szCs w:val="18"/>
              </w:rPr>
              <w:t>Angabe der PKZ (Persönliche Kennziffer)</w:t>
            </w:r>
          </w:p>
        </w:tc>
      </w:tr>
      <w:tr w:rsidR="00CF6759" w:rsidRPr="00A12D36" w14:paraId="699E8CDD" w14:textId="77777777" w:rsidTr="00F46A2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86" w:type="pct"/>
            <w:gridSpan w:val="2"/>
          </w:tcPr>
          <w:p w14:paraId="30697A73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6" w:type="pct"/>
          </w:tcPr>
          <w:p w14:paraId="598B48D2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4F757F39" w14:textId="77777777" w:rsidR="00CF6759" w:rsidRPr="00A12D36" w:rsidRDefault="00CF6759">
            <w:pPr>
              <w:pStyle w:val="NurTex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9" w:rsidRPr="00A12D36" w14:paraId="55E90D92" w14:textId="77777777" w:rsidTr="00F46A25">
        <w:tblPrEx>
          <w:tblCellMar>
            <w:top w:w="0" w:type="dxa"/>
            <w:bottom w:w="0" w:type="dxa"/>
          </w:tblCellMar>
        </w:tblPrEx>
        <w:trPr>
          <w:cantSplit/>
          <w:trHeight w:val="1653"/>
        </w:trPr>
        <w:tc>
          <w:tcPr>
            <w:tcW w:w="1086" w:type="pct"/>
            <w:gridSpan w:val="2"/>
            <w:shd w:val="clear" w:color="auto" w:fill="808080"/>
          </w:tcPr>
          <w:p w14:paraId="028EEE5A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12D36">
              <w:rPr>
                <w:rFonts w:ascii="Arial" w:hAnsi="Arial" w:cs="Arial"/>
                <w:sz w:val="18"/>
                <w:szCs w:val="18"/>
              </w:rPr>
              <w:br w:type="page"/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Welche Förderung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s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leistungen können Sie vom DAAD erwa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ten?</w:t>
            </w:r>
          </w:p>
        </w:tc>
        <w:tc>
          <w:tcPr>
            <w:tcW w:w="156" w:type="pct"/>
          </w:tcPr>
          <w:p w14:paraId="405AB408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72B97FBB" w14:textId="77777777" w:rsidR="00CF6759" w:rsidRDefault="00CF6759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D36">
              <w:rPr>
                <w:rFonts w:ascii="Arial" w:hAnsi="Arial" w:cs="Arial"/>
                <w:sz w:val="18"/>
                <w:szCs w:val="18"/>
              </w:rPr>
              <w:t xml:space="preserve">Fachliteratur kann bis zu einer Obergrenze von </w:t>
            </w:r>
            <w:r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€ 200</w:t>
            </w:r>
            <w:r w:rsidRPr="00A12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einmal pro Jahr</w:t>
            </w:r>
            <w:r w:rsidRPr="00A12D36">
              <w:rPr>
                <w:rFonts w:ascii="Arial" w:hAnsi="Arial" w:cs="Arial"/>
                <w:sz w:val="18"/>
                <w:szCs w:val="18"/>
              </w:rPr>
              <w:t xml:space="preserve"> beantragt we</w:t>
            </w:r>
            <w:r w:rsidRPr="00A12D36">
              <w:rPr>
                <w:rFonts w:ascii="Arial" w:hAnsi="Arial" w:cs="Arial"/>
                <w:sz w:val="18"/>
                <w:szCs w:val="18"/>
              </w:rPr>
              <w:t>r</w:t>
            </w:r>
            <w:r w:rsidRPr="00A12D36">
              <w:rPr>
                <w:rFonts w:ascii="Arial" w:hAnsi="Arial" w:cs="Arial"/>
                <w:sz w:val="18"/>
                <w:szCs w:val="18"/>
              </w:rPr>
              <w:t>den.</w:t>
            </w:r>
          </w:p>
          <w:p w14:paraId="51661E32" w14:textId="77777777" w:rsidR="0094008E" w:rsidRPr="00A12D36" w:rsidRDefault="0094008E" w:rsidP="0094008E">
            <w:pPr>
              <w:widowControl w:val="0"/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A14858" w14:textId="77777777" w:rsidR="00CF6759" w:rsidRPr="00A12D36" w:rsidRDefault="00CF6759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D36">
              <w:rPr>
                <w:rFonts w:ascii="Arial" w:hAnsi="Arial" w:cs="Arial"/>
                <w:sz w:val="18"/>
                <w:szCs w:val="18"/>
              </w:rPr>
              <w:t>Fachbücher können nur bewilligt werden, wenn sie –soweit mö</w:t>
            </w:r>
            <w:r w:rsidRPr="00A12D36">
              <w:rPr>
                <w:rFonts w:ascii="Arial" w:hAnsi="Arial" w:cs="Arial"/>
                <w:sz w:val="18"/>
                <w:szCs w:val="18"/>
              </w:rPr>
              <w:t>g</w:t>
            </w:r>
            <w:r w:rsidRPr="00A12D36">
              <w:rPr>
                <w:rFonts w:ascii="Arial" w:hAnsi="Arial" w:cs="Arial"/>
                <w:sz w:val="18"/>
                <w:szCs w:val="18"/>
              </w:rPr>
              <w:t xml:space="preserve">lich- in </w:t>
            </w:r>
            <w:r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deutschsprachigen</w:t>
            </w:r>
            <w:r w:rsidRPr="00A12D36">
              <w:rPr>
                <w:rFonts w:ascii="Arial" w:hAnsi="Arial" w:cs="Arial"/>
                <w:sz w:val="18"/>
                <w:szCs w:val="18"/>
              </w:rPr>
              <w:t xml:space="preserve"> Verlagen erscheinen </w:t>
            </w:r>
          </w:p>
          <w:p w14:paraId="27612C31" w14:textId="77777777" w:rsidR="00CF6759" w:rsidRPr="00A12D36" w:rsidRDefault="00CF6759" w:rsidP="0094008E">
            <w:pPr>
              <w:pStyle w:val="NurTex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9" w:rsidRPr="00A12D36" w14:paraId="66A77BA8" w14:textId="77777777" w:rsidTr="00F46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pct"/>
            <w:gridSpan w:val="2"/>
          </w:tcPr>
          <w:p w14:paraId="68BA7599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6" w:type="pct"/>
          </w:tcPr>
          <w:p w14:paraId="543E6D6F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79F92904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9" w:rsidRPr="00A12D36" w14:paraId="7265246A" w14:textId="77777777" w:rsidTr="00EF17A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2376"/>
        </w:trPr>
        <w:tc>
          <w:tcPr>
            <w:tcW w:w="2108" w:type="dxa"/>
            <w:shd w:val="clear" w:color="auto" w:fill="808080"/>
          </w:tcPr>
          <w:p w14:paraId="423FC9F4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Welche Auswahlkrit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rien gibt es?</w:t>
            </w:r>
          </w:p>
        </w:tc>
        <w:tc>
          <w:tcPr>
            <w:tcW w:w="302" w:type="dxa"/>
          </w:tcPr>
          <w:p w14:paraId="24335B07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7" w:type="dxa"/>
          </w:tcPr>
          <w:p w14:paraId="6137D6A9" w14:textId="77777777" w:rsidR="00A25DEA" w:rsidRPr="00A12D36" w:rsidRDefault="00CF6759" w:rsidP="00870563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Online-Bestellung</w:t>
            </w:r>
            <w:r w:rsidRPr="00A12D36">
              <w:rPr>
                <w:rFonts w:ascii="Arial" w:hAnsi="Arial" w:cs="Arial"/>
                <w:sz w:val="18"/>
                <w:szCs w:val="18"/>
              </w:rPr>
              <w:t>: Im passwortgeschützten Alumni-</w:t>
            </w:r>
            <w:r w:rsidR="00AC65A8" w:rsidRPr="00A12D36">
              <w:rPr>
                <w:rFonts w:ascii="Arial" w:hAnsi="Arial" w:cs="Arial"/>
                <w:sz w:val="18"/>
                <w:szCs w:val="18"/>
              </w:rPr>
              <w:t xml:space="preserve">Servicebereich </w:t>
            </w:r>
            <w:r w:rsidRPr="00A12D36">
              <w:rPr>
                <w:rFonts w:ascii="Arial" w:hAnsi="Arial" w:cs="Arial"/>
                <w:sz w:val="18"/>
                <w:szCs w:val="18"/>
              </w:rPr>
              <w:t>des DAAD im Inte</w:t>
            </w:r>
            <w:r w:rsidRPr="00A12D36">
              <w:rPr>
                <w:rFonts w:ascii="Arial" w:hAnsi="Arial" w:cs="Arial"/>
                <w:sz w:val="18"/>
                <w:szCs w:val="18"/>
              </w:rPr>
              <w:t>r</w:t>
            </w:r>
            <w:r w:rsidRPr="00A12D36">
              <w:rPr>
                <w:rFonts w:ascii="Arial" w:hAnsi="Arial" w:cs="Arial"/>
                <w:sz w:val="18"/>
                <w:szCs w:val="18"/>
              </w:rPr>
              <w:t>net</w:t>
            </w:r>
            <w:r w:rsidR="005A35B8" w:rsidRPr="00A12D36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8" w:history="1">
              <w:r w:rsidR="00F46A25" w:rsidRPr="00A12D36">
                <w:rPr>
                  <w:rStyle w:val="Hyperlink"/>
                  <w:rFonts w:ascii="Arial" w:hAnsi="Arial" w:cs="Arial"/>
                  <w:b/>
                  <w:color w:val="000000"/>
                  <w:sz w:val="18"/>
                  <w:szCs w:val="18"/>
                  <w:u w:val="none"/>
                </w:rPr>
                <w:t>https://alumni.daad.de/profil/login</w:t>
              </w:r>
            </w:hyperlink>
            <w:r w:rsidR="005A35B8" w:rsidRPr="00A12D36">
              <w:rPr>
                <w:rFonts w:ascii="Arial" w:hAnsi="Arial" w:cs="Arial"/>
                <w:sz w:val="18"/>
                <w:szCs w:val="18"/>
              </w:rPr>
              <w:t>)</w:t>
            </w:r>
            <w:r w:rsidR="00F46A25" w:rsidRPr="00A12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2D36">
              <w:rPr>
                <w:rFonts w:ascii="Arial" w:hAnsi="Arial" w:cs="Arial"/>
                <w:sz w:val="18"/>
                <w:szCs w:val="18"/>
              </w:rPr>
              <w:t>können Sie direkt und b</w:t>
            </w:r>
            <w:r w:rsidRPr="00A12D36">
              <w:rPr>
                <w:rFonts w:ascii="Arial" w:hAnsi="Arial" w:cs="Arial"/>
                <w:sz w:val="18"/>
                <w:szCs w:val="18"/>
              </w:rPr>
              <w:t>e</w:t>
            </w:r>
            <w:r w:rsidRPr="00A12D36">
              <w:rPr>
                <w:rFonts w:ascii="Arial" w:hAnsi="Arial" w:cs="Arial"/>
                <w:sz w:val="18"/>
                <w:szCs w:val="18"/>
              </w:rPr>
              <w:t xml:space="preserve">quem unter Angabe Ihrer PKZ (Persönliche Kennziffer) online bestellen. </w:t>
            </w:r>
            <w:r w:rsidRPr="00A12D36">
              <w:rPr>
                <w:rFonts w:ascii="Arial" w:hAnsi="Arial" w:cs="Arial"/>
                <w:sz w:val="18"/>
                <w:szCs w:val="18"/>
                <w:u w:val="single"/>
              </w:rPr>
              <w:t>Ihr Vorteil:</w:t>
            </w:r>
            <w:r w:rsidRPr="00A12D36">
              <w:rPr>
                <w:rFonts w:ascii="Arial" w:hAnsi="Arial" w:cs="Arial"/>
                <w:sz w:val="18"/>
                <w:szCs w:val="18"/>
              </w:rPr>
              <w:t xml:space="preserve"> komfortabler Überblick über alle lieferbaren Bücher inklusive Preisangabe. Falls Sie noch kein Nutzer im Alumni-</w:t>
            </w:r>
            <w:r w:rsidR="003A3B65" w:rsidRPr="00A12D36">
              <w:rPr>
                <w:rFonts w:ascii="Arial" w:hAnsi="Arial" w:cs="Arial"/>
                <w:sz w:val="18"/>
                <w:szCs w:val="18"/>
              </w:rPr>
              <w:t>Servicebereich</w:t>
            </w:r>
            <w:r w:rsidRPr="00A12D36">
              <w:rPr>
                <w:rFonts w:ascii="Arial" w:hAnsi="Arial" w:cs="Arial"/>
                <w:sz w:val="18"/>
                <w:szCs w:val="18"/>
              </w:rPr>
              <w:t xml:space="preserve"> sind, müssen Sie sich dort erst anmelden.</w:t>
            </w:r>
            <w:r w:rsidR="006D2BF9" w:rsidRPr="00A12D36" w:rsidDel="006D2B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2D36">
              <w:rPr>
                <w:rFonts w:ascii="Arial" w:hAnsi="Arial" w:cs="Arial"/>
                <w:sz w:val="18"/>
                <w:szCs w:val="18"/>
              </w:rPr>
              <w:t>Bei Rückfr</w:t>
            </w:r>
            <w:r w:rsidRPr="00A12D36">
              <w:rPr>
                <w:rFonts w:ascii="Arial" w:hAnsi="Arial" w:cs="Arial"/>
                <w:sz w:val="18"/>
                <w:szCs w:val="18"/>
              </w:rPr>
              <w:t>a</w:t>
            </w:r>
            <w:r w:rsidRPr="00A12D36">
              <w:rPr>
                <w:rFonts w:ascii="Arial" w:hAnsi="Arial" w:cs="Arial"/>
                <w:sz w:val="18"/>
                <w:szCs w:val="18"/>
              </w:rPr>
              <w:t>gen zur Anmeldung we</w:t>
            </w:r>
            <w:r w:rsidRPr="00A12D36">
              <w:rPr>
                <w:rFonts w:ascii="Arial" w:hAnsi="Arial" w:cs="Arial"/>
                <w:sz w:val="18"/>
                <w:szCs w:val="18"/>
              </w:rPr>
              <w:t>n</w:t>
            </w:r>
            <w:r w:rsidRPr="00A12D36">
              <w:rPr>
                <w:rFonts w:ascii="Arial" w:hAnsi="Arial" w:cs="Arial"/>
                <w:sz w:val="18"/>
                <w:szCs w:val="18"/>
              </w:rPr>
              <w:t>den Sie sich bitte per E-Mail an:</w:t>
            </w:r>
          </w:p>
          <w:p w14:paraId="3632F74C" w14:textId="77777777" w:rsidR="009D4697" w:rsidRPr="00A12D36" w:rsidRDefault="009D4697" w:rsidP="00870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12D36">
              <w:rPr>
                <w:rFonts w:ascii="Arial" w:hAnsi="Arial" w:cs="Arial"/>
                <w:b/>
                <w:sz w:val="18"/>
                <w:szCs w:val="18"/>
              </w:rPr>
              <w:t>al</w:t>
            </w:r>
            <w:r w:rsidRPr="00A12D3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A12D36">
              <w:rPr>
                <w:rFonts w:ascii="Arial" w:hAnsi="Arial" w:cs="Arial"/>
                <w:b/>
                <w:sz w:val="18"/>
                <w:szCs w:val="18"/>
              </w:rPr>
              <w:t>mni</w:t>
            </w:r>
            <w:proofErr w:type="spellEnd"/>
            <w:r w:rsidRPr="00A12D36">
              <w:rPr>
                <w:rFonts w:ascii="Arial" w:hAnsi="Arial" w:cs="Arial"/>
                <w:b/>
                <w:sz w:val="18"/>
                <w:szCs w:val="18"/>
              </w:rPr>
              <w:t>(at)daad.de</w:t>
            </w:r>
          </w:p>
          <w:p w14:paraId="5C45F9A5" w14:textId="77777777" w:rsidR="00CF6759" w:rsidRPr="00A12D36" w:rsidRDefault="006D2BF9" w:rsidP="00870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D36">
              <w:rPr>
                <w:rFonts w:ascii="Arial" w:hAnsi="Arial" w:cs="Arial"/>
                <w:sz w:val="18"/>
                <w:szCs w:val="18"/>
              </w:rPr>
              <w:t>Die Bestellaufträge werden geprüft, inwieweit sie der wissenschaftlichen und sprachlichen Weiterbildung dienen. Dabei werden die Fachdisziplinen, für welche ein Stipendium ve</w:t>
            </w:r>
            <w:r w:rsidRPr="00A12D36">
              <w:rPr>
                <w:rFonts w:ascii="Arial" w:hAnsi="Arial" w:cs="Arial"/>
                <w:sz w:val="18"/>
                <w:szCs w:val="18"/>
              </w:rPr>
              <w:t>r</w:t>
            </w:r>
            <w:r w:rsidRPr="00A12D36">
              <w:rPr>
                <w:rFonts w:ascii="Arial" w:hAnsi="Arial" w:cs="Arial"/>
                <w:sz w:val="18"/>
                <w:szCs w:val="18"/>
              </w:rPr>
              <w:t>gebe</w:t>
            </w:r>
            <w:r w:rsidR="0078354C">
              <w:rPr>
                <w:rFonts w:ascii="Arial" w:hAnsi="Arial" w:cs="Arial"/>
                <w:sz w:val="18"/>
                <w:szCs w:val="18"/>
              </w:rPr>
              <w:t>n wurde,</w:t>
            </w:r>
            <w:r w:rsidR="007F7C35" w:rsidRPr="00A12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2D36">
              <w:rPr>
                <w:rFonts w:ascii="Arial" w:hAnsi="Arial" w:cs="Arial"/>
                <w:sz w:val="18"/>
                <w:szCs w:val="18"/>
              </w:rPr>
              <w:t>zu Grunde gelegt.</w:t>
            </w:r>
          </w:p>
          <w:p w14:paraId="03872362" w14:textId="77777777" w:rsidR="00CF6759" w:rsidRPr="00A12D36" w:rsidRDefault="00CF6759" w:rsidP="00870563">
            <w:pPr>
              <w:pStyle w:val="NurTex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9" w:rsidRPr="00A12D36" w14:paraId="7190BDF2" w14:textId="77777777" w:rsidTr="00542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pct"/>
            <w:gridSpan w:val="2"/>
          </w:tcPr>
          <w:p w14:paraId="2D32F118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6" w:type="pct"/>
          </w:tcPr>
          <w:p w14:paraId="1657DF7E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442599F9" w14:textId="77777777" w:rsidR="00CF6759" w:rsidRPr="00A12D36" w:rsidRDefault="00CF6759" w:rsidP="00870563">
            <w:pPr>
              <w:pStyle w:val="NurTex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9" w:rsidRPr="00A12D36" w14:paraId="2969F3E4" w14:textId="77777777" w:rsidTr="00542572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086" w:type="pct"/>
            <w:gridSpan w:val="2"/>
            <w:shd w:val="clear" w:color="auto" w:fill="808080"/>
          </w:tcPr>
          <w:p w14:paraId="58D3DA9C" w14:textId="77777777" w:rsidR="007A026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Antragsfrist</w:t>
            </w:r>
          </w:p>
          <w:p w14:paraId="52766983" w14:textId="77777777" w:rsidR="007A0269" w:rsidRPr="00A12D36" w:rsidRDefault="007A0269" w:rsidP="00F46A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BAB470" w14:textId="77777777" w:rsidR="00CF6759" w:rsidRPr="00A12D36" w:rsidRDefault="00CF6759" w:rsidP="00F46A25">
            <w:pPr>
              <w:ind w:firstLine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" w:type="pct"/>
          </w:tcPr>
          <w:p w14:paraId="4CA8EB1A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07502A0D" w14:textId="77777777" w:rsidR="009D4697" w:rsidRPr="00A12D36" w:rsidRDefault="00CF6759" w:rsidP="000F508D">
            <w:pPr>
              <w:pStyle w:val="NurText"/>
              <w:tabs>
                <w:tab w:val="left" w:pos="146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D36">
              <w:rPr>
                <w:rFonts w:ascii="Arial" w:hAnsi="Arial" w:cs="Arial"/>
                <w:sz w:val="18"/>
                <w:szCs w:val="18"/>
              </w:rPr>
              <w:t xml:space="preserve">Der Antrag kann nur </w:t>
            </w:r>
            <w:r w:rsidRPr="00A12D36">
              <w:rPr>
                <w:rFonts w:ascii="Arial" w:hAnsi="Arial" w:cs="Arial"/>
                <w:b/>
                <w:bCs/>
                <w:sz w:val="18"/>
                <w:szCs w:val="18"/>
              </w:rPr>
              <w:t>einmal pro Jahr</w:t>
            </w:r>
            <w:r w:rsidRPr="00A12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78A" w:rsidRPr="00A12D36">
              <w:rPr>
                <w:rFonts w:ascii="Arial" w:hAnsi="Arial" w:cs="Arial"/>
                <w:sz w:val="18"/>
                <w:szCs w:val="18"/>
              </w:rPr>
              <w:t xml:space="preserve">online </w:t>
            </w:r>
            <w:r w:rsidRPr="00A12D36">
              <w:rPr>
                <w:rFonts w:ascii="Arial" w:hAnsi="Arial" w:cs="Arial"/>
                <w:sz w:val="18"/>
                <w:szCs w:val="18"/>
              </w:rPr>
              <w:t>gestellt werden (vom 01. Januar bis zum 31.</w:t>
            </w:r>
            <w:r w:rsidR="008900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2D36">
              <w:rPr>
                <w:rFonts w:ascii="Arial" w:hAnsi="Arial" w:cs="Arial"/>
                <w:sz w:val="18"/>
                <w:szCs w:val="18"/>
              </w:rPr>
              <w:t>Oktober des Jahres). Bitte beachten Sie, dass mit längeren Lieferze</w:t>
            </w:r>
            <w:r w:rsidRPr="00A12D36">
              <w:rPr>
                <w:rFonts w:ascii="Arial" w:hAnsi="Arial" w:cs="Arial"/>
                <w:sz w:val="18"/>
                <w:szCs w:val="18"/>
              </w:rPr>
              <w:t>i</w:t>
            </w:r>
            <w:r w:rsidRPr="00A12D36">
              <w:rPr>
                <w:rFonts w:ascii="Arial" w:hAnsi="Arial" w:cs="Arial"/>
                <w:sz w:val="18"/>
                <w:szCs w:val="18"/>
              </w:rPr>
              <w:t>ten zu rechnen ist.</w:t>
            </w:r>
          </w:p>
        </w:tc>
      </w:tr>
      <w:tr w:rsidR="00CF6759" w:rsidRPr="00A12D36" w14:paraId="7E1AA2E5" w14:textId="77777777" w:rsidTr="00542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pct"/>
            <w:gridSpan w:val="2"/>
          </w:tcPr>
          <w:p w14:paraId="60BE2A06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6" w:type="pct"/>
          </w:tcPr>
          <w:p w14:paraId="7A5F0ADB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2B307C3B" w14:textId="77777777" w:rsidR="009D4697" w:rsidRPr="00A12D36" w:rsidRDefault="009D4697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9" w:rsidRPr="00A12D36" w14:paraId="5C38858A" w14:textId="77777777" w:rsidTr="00542572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086" w:type="pct"/>
            <w:gridSpan w:val="2"/>
            <w:shd w:val="clear" w:color="auto" w:fill="808080"/>
          </w:tcPr>
          <w:p w14:paraId="5EE8259F" w14:textId="77777777" w:rsidR="00CF6759" w:rsidRPr="00A12D36" w:rsidRDefault="00CF6759">
            <w:pPr>
              <w:pStyle w:val="Nur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bookmarkStart w:id="0" w:name="OLE_LINK1"/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Ansprechpartner und weitere Inform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  <w:r w:rsidRPr="00A12D36">
              <w:rPr>
                <w:rFonts w:ascii="Arial" w:hAnsi="Arial" w:cs="Arial"/>
                <w:b/>
                <w:color w:val="FFFFFF"/>
                <w:sz w:val="18"/>
                <w:szCs w:val="18"/>
              </w:rPr>
              <w:t>tionen</w:t>
            </w:r>
          </w:p>
        </w:tc>
        <w:tc>
          <w:tcPr>
            <w:tcW w:w="156" w:type="pct"/>
          </w:tcPr>
          <w:p w14:paraId="0AF83D7A" w14:textId="77777777" w:rsidR="00CF6759" w:rsidRPr="00A12D36" w:rsidRDefault="00CF67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pct"/>
          </w:tcPr>
          <w:p w14:paraId="705B1655" w14:textId="77777777" w:rsidR="00C057E6" w:rsidRPr="00A12D36" w:rsidRDefault="00C057E6" w:rsidP="00C057E6">
            <w:pPr>
              <w:pStyle w:val="NurText"/>
              <w:rPr>
                <w:rFonts w:ascii="Arial" w:hAnsi="Arial" w:cs="Arial"/>
                <w:b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sz w:val="18"/>
                <w:szCs w:val="18"/>
              </w:rPr>
              <w:t>Deutscher Akademischer Austauschdienst</w:t>
            </w:r>
          </w:p>
          <w:p w14:paraId="7174B0BD" w14:textId="77777777" w:rsidR="00C057E6" w:rsidRPr="00A12D36" w:rsidRDefault="009E41AC" w:rsidP="00C057E6">
            <w:pPr>
              <w:pStyle w:val="NurText"/>
              <w:rPr>
                <w:rFonts w:ascii="Arial" w:hAnsi="Arial" w:cs="Arial"/>
                <w:b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sz w:val="18"/>
                <w:szCs w:val="18"/>
              </w:rPr>
              <w:t>Referat</w:t>
            </w:r>
            <w:r w:rsidR="00C057E6" w:rsidRPr="00A12D36">
              <w:rPr>
                <w:rFonts w:ascii="Arial" w:hAnsi="Arial" w:cs="Arial"/>
                <w:b/>
                <w:sz w:val="18"/>
                <w:szCs w:val="18"/>
              </w:rPr>
              <w:t xml:space="preserve"> ST 42 „Programme der Entwicklungszusammenarbeit“</w:t>
            </w:r>
          </w:p>
          <w:p w14:paraId="24AD383A" w14:textId="77777777" w:rsidR="00C057E6" w:rsidRPr="00A12D36" w:rsidRDefault="009E41AC" w:rsidP="00C057E6">
            <w:pPr>
              <w:pStyle w:val="NurText"/>
              <w:rPr>
                <w:rFonts w:ascii="Arial" w:hAnsi="Arial" w:cs="Arial"/>
                <w:b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sz w:val="18"/>
                <w:szCs w:val="18"/>
              </w:rPr>
              <w:t>Fachliteraturprogramm</w:t>
            </w:r>
          </w:p>
          <w:p w14:paraId="2452BC66" w14:textId="77777777" w:rsidR="00C057E6" w:rsidRPr="00A12D36" w:rsidRDefault="00C057E6" w:rsidP="00C057E6">
            <w:pPr>
              <w:pStyle w:val="NurText"/>
              <w:rPr>
                <w:rFonts w:ascii="Arial" w:hAnsi="Arial" w:cs="Arial"/>
                <w:b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sz w:val="18"/>
                <w:szCs w:val="18"/>
              </w:rPr>
              <w:t>Kennedyallee 50</w:t>
            </w:r>
          </w:p>
          <w:p w14:paraId="151258CB" w14:textId="77777777" w:rsidR="00C057E6" w:rsidRPr="00A12D36" w:rsidRDefault="00C057E6" w:rsidP="00C057E6">
            <w:pPr>
              <w:pStyle w:val="NurText"/>
              <w:rPr>
                <w:rFonts w:ascii="Arial" w:hAnsi="Arial" w:cs="Arial"/>
                <w:b/>
                <w:sz w:val="18"/>
                <w:szCs w:val="18"/>
              </w:rPr>
            </w:pPr>
            <w:r w:rsidRPr="00A12D36">
              <w:rPr>
                <w:rFonts w:ascii="Arial" w:hAnsi="Arial" w:cs="Arial"/>
                <w:b/>
                <w:sz w:val="18"/>
                <w:szCs w:val="18"/>
              </w:rPr>
              <w:t>53175 Bonn</w:t>
            </w:r>
          </w:p>
          <w:p w14:paraId="7BE51F03" w14:textId="77777777" w:rsidR="00C057E6" w:rsidRPr="00A12D36" w:rsidRDefault="00C057E6" w:rsidP="00C057E6">
            <w:pPr>
              <w:pStyle w:val="NurTex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E3A9EE" w14:textId="77777777" w:rsidR="00C057E6" w:rsidRPr="00A12D36" w:rsidRDefault="00C057E6" w:rsidP="00C057E6">
            <w:pPr>
              <w:pStyle w:val="NurTex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FAE267" w14:textId="77777777" w:rsidR="00C057E6" w:rsidRPr="00A12D36" w:rsidRDefault="00C057E6" w:rsidP="00C057E6">
            <w:pPr>
              <w:pStyle w:val="NurTex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12D36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spellEnd"/>
            <w:r w:rsidRPr="00A12D3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Pr="00A12D36">
              <w:rPr>
                <w:rFonts w:ascii="Arial" w:hAnsi="Arial" w:cs="Arial"/>
                <w:b/>
                <w:sz w:val="18"/>
                <w:szCs w:val="18"/>
              </w:rPr>
              <w:t>alumni-buchspenden</w:t>
            </w:r>
            <w:proofErr w:type="spellEnd"/>
            <w:r w:rsidRPr="00A12D36">
              <w:rPr>
                <w:rFonts w:ascii="Arial" w:hAnsi="Arial" w:cs="Arial"/>
                <w:b/>
                <w:sz w:val="18"/>
                <w:szCs w:val="18"/>
              </w:rPr>
              <w:t>(at)daad.de</w:t>
            </w:r>
          </w:p>
          <w:p w14:paraId="62CC8C8A" w14:textId="77777777" w:rsidR="00CF6759" w:rsidRPr="00A12D36" w:rsidRDefault="00C057E6" w:rsidP="00B44F9C">
            <w:pPr>
              <w:pStyle w:val="NurTex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9" w:history="1">
              <w:r w:rsidRPr="00A12D36">
                <w:rPr>
                  <w:rStyle w:val="Hyperlink"/>
                  <w:rFonts w:ascii="Arial" w:hAnsi="Arial" w:cs="Arial"/>
                  <w:b/>
                  <w:color w:val="000000"/>
                  <w:sz w:val="18"/>
                  <w:szCs w:val="18"/>
                  <w:u w:val="none"/>
                </w:rPr>
                <w:t>https://www.daad.de/fachliteraturprogramm</w:t>
              </w:r>
            </w:hyperlink>
          </w:p>
        </w:tc>
      </w:tr>
      <w:bookmarkEnd w:id="0"/>
    </w:tbl>
    <w:p w14:paraId="7F67DF30" w14:textId="77777777" w:rsidR="00DE529B" w:rsidRPr="00A12D36" w:rsidRDefault="00DE529B">
      <w:pPr>
        <w:pStyle w:val="NurText"/>
        <w:spacing w:after="120"/>
        <w:ind w:left="2495"/>
        <w:jc w:val="right"/>
        <w:rPr>
          <w:rFonts w:ascii="Arial" w:hAnsi="Arial" w:cs="Arial"/>
          <w:sz w:val="18"/>
          <w:szCs w:val="18"/>
        </w:rPr>
      </w:pPr>
    </w:p>
    <w:p w14:paraId="4EEA2F65" w14:textId="77777777" w:rsidR="00CF6759" w:rsidRPr="00A12D36" w:rsidRDefault="00CF6759">
      <w:pPr>
        <w:pStyle w:val="NurText"/>
        <w:spacing w:after="120"/>
        <w:ind w:left="2495"/>
        <w:jc w:val="right"/>
        <w:rPr>
          <w:rFonts w:ascii="Arial" w:hAnsi="Arial" w:cs="Arial"/>
          <w:sz w:val="18"/>
          <w:szCs w:val="18"/>
        </w:rPr>
      </w:pPr>
      <w:r w:rsidRPr="00A12D36">
        <w:rPr>
          <w:rFonts w:ascii="Arial" w:hAnsi="Arial" w:cs="Arial"/>
          <w:sz w:val="18"/>
          <w:szCs w:val="18"/>
        </w:rPr>
        <w:t xml:space="preserve">Bonn, im </w:t>
      </w:r>
      <w:r w:rsidR="00944E4F">
        <w:rPr>
          <w:rFonts w:ascii="Arial" w:hAnsi="Arial" w:cs="Arial"/>
          <w:sz w:val="18"/>
          <w:szCs w:val="18"/>
        </w:rPr>
        <w:t>Dezember</w:t>
      </w:r>
      <w:r w:rsidRPr="00A12D36">
        <w:rPr>
          <w:rFonts w:ascii="Arial" w:hAnsi="Arial" w:cs="Arial"/>
          <w:sz w:val="18"/>
          <w:szCs w:val="18"/>
        </w:rPr>
        <w:t xml:space="preserve"> </w:t>
      </w:r>
      <w:r w:rsidR="0085553B">
        <w:rPr>
          <w:rFonts w:ascii="Arial" w:hAnsi="Arial" w:cs="Arial"/>
          <w:sz w:val="18"/>
          <w:szCs w:val="18"/>
        </w:rPr>
        <w:t>20</w:t>
      </w:r>
      <w:r w:rsidR="00944E4F">
        <w:rPr>
          <w:rFonts w:ascii="Arial" w:hAnsi="Arial" w:cs="Arial"/>
          <w:sz w:val="18"/>
          <w:szCs w:val="18"/>
        </w:rPr>
        <w:t>21</w:t>
      </w:r>
    </w:p>
    <w:p w14:paraId="09291262" w14:textId="77777777" w:rsidR="00E32BFF" w:rsidRPr="00A12D36" w:rsidRDefault="00992922" w:rsidP="00992922">
      <w:pPr>
        <w:pStyle w:val="NurText"/>
        <w:spacing w:after="120"/>
        <w:ind w:left="2495"/>
        <w:rPr>
          <w:rFonts w:ascii="Arial" w:hAnsi="Arial" w:cs="Arial"/>
          <w:sz w:val="18"/>
          <w:szCs w:val="18"/>
        </w:rPr>
      </w:pPr>
      <w:r w:rsidRPr="00A12D36">
        <w:rPr>
          <w:rFonts w:ascii="Arial" w:hAnsi="Arial" w:cs="Arial"/>
          <w:sz w:val="18"/>
          <w:szCs w:val="18"/>
        </w:rPr>
        <w:t>Mit finanzieller Unterstützung durch:</w:t>
      </w:r>
    </w:p>
    <w:p w14:paraId="07B2E12B" w14:textId="77777777" w:rsidR="00542572" w:rsidRPr="00A12D36" w:rsidRDefault="00E32BFF" w:rsidP="00992922">
      <w:pPr>
        <w:pStyle w:val="NurText"/>
        <w:spacing w:after="120"/>
        <w:ind w:left="2495"/>
        <w:rPr>
          <w:rFonts w:ascii="Arial" w:hAnsi="Arial" w:cs="Arial"/>
        </w:rPr>
      </w:pPr>
      <w:r w:rsidRPr="00A12D36">
        <w:rPr>
          <w:rFonts w:ascii="Arial" w:hAnsi="Arial" w:cs="Arial"/>
          <w:noProof/>
        </w:rPr>
      </w:r>
      <w:r w:rsidRPr="00A12D36">
        <w:rPr>
          <w:rFonts w:ascii="Arial" w:hAnsi="Arial" w:cs="Arial"/>
        </w:rPr>
        <w:pict w14:anchorId="4288B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width:106.5pt;height:61.5pt;mso-position-horizontal-relative:char;mso-position-vertical-relative:line">
            <v:imagedata r:id="rId10" o:title=""/>
            <w10:anchorlock/>
          </v:shape>
        </w:pict>
      </w:r>
    </w:p>
    <w:sectPr w:rsidR="00542572" w:rsidRPr="00A12D36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18" w:right="851" w:bottom="851" w:left="1418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1403" w14:textId="77777777" w:rsidR="008D1FF1" w:rsidRDefault="008D1FF1">
      <w:r>
        <w:separator/>
      </w:r>
    </w:p>
  </w:endnote>
  <w:endnote w:type="continuationSeparator" w:id="0">
    <w:p w14:paraId="527F041D" w14:textId="77777777" w:rsidR="008D1FF1" w:rsidRDefault="008D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DE11" w14:textId="77777777" w:rsidR="00CF6759" w:rsidRDefault="00CF6759">
    <w:pPr>
      <w:pStyle w:val="Fuzeile"/>
      <w:rPr>
        <w:rFonts w:ascii="Arial" w:hAnsi="Arial" w:cs="Arial"/>
      </w:rPr>
    </w:pPr>
    <w:r>
      <w:rPr>
        <w:rFonts w:ascii="Arial" w:hAnsi="Arial" w:cs="Arial"/>
        <w:sz w:val="12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ACE7" w14:textId="77777777" w:rsidR="008D1FF1" w:rsidRDefault="008D1FF1">
      <w:r>
        <w:separator/>
      </w:r>
    </w:p>
  </w:footnote>
  <w:footnote w:type="continuationSeparator" w:id="0">
    <w:p w14:paraId="00BD662F" w14:textId="77777777" w:rsidR="008D1FF1" w:rsidRDefault="008D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7229"/>
    </w:tblGrid>
    <w:tr w:rsidR="00CF6759" w14:paraId="7066DD4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69"/>
      </w:trPr>
      <w:tc>
        <w:tcPr>
          <w:tcW w:w="2410" w:type="dxa"/>
        </w:tcPr>
        <w:p w14:paraId="07576CD3" w14:textId="77777777" w:rsidR="00CF6759" w:rsidRDefault="00CF675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7229" w:type="dxa"/>
        </w:tcPr>
        <w:p w14:paraId="3FF68C08" w14:textId="77777777" w:rsidR="00CF6759" w:rsidRDefault="00CF6759">
          <w:pPr>
            <w:pStyle w:val="berschrift5"/>
            <w:spacing w:before="140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   Seite </w:t>
          </w:r>
          <w:r>
            <w:rPr>
              <w:rStyle w:val="Seitenzahl"/>
              <w:b w:val="0"/>
              <w:sz w:val="20"/>
            </w:rPr>
            <w:fldChar w:fldCharType="begin"/>
          </w:r>
          <w:r>
            <w:rPr>
              <w:rStyle w:val="Seitenzahl"/>
              <w:b w:val="0"/>
              <w:sz w:val="20"/>
            </w:rPr>
            <w:instrText xml:space="preserve"> PAGE </w:instrText>
          </w:r>
          <w:r>
            <w:rPr>
              <w:rStyle w:val="Seitenzahl"/>
              <w:b w:val="0"/>
              <w:sz w:val="20"/>
            </w:rPr>
            <w:fldChar w:fldCharType="separate"/>
          </w:r>
          <w:r w:rsidR="00A12D36">
            <w:rPr>
              <w:rStyle w:val="Seitenzahl"/>
              <w:b w:val="0"/>
              <w:noProof/>
              <w:sz w:val="20"/>
            </w:rPr>
            <w:t>2</w:t>
          </w:r>
          <w:r>
            <w:rPr>
              <w:rStyle w:val="Seitenzahl"/>
              <w:b w:val="0"/>
              <w:sz w:val="20"/>
            </w:rPr>
            <w:fldChar w:fldCharType="end"/>
          </w:r>
          <w:r>
            <w:rPr>
              <w:rStyle w:val="Seitenzahl"/>
              <w:b w:val="0"/>
              <w:sz w:val="20"/>
            </w:rPr>
            <w:t xml:space="preserve"> </w:t>
          </w:r>
        </w:p>
      </w:tc>
    </w:tr>
  </w:tbl>
  <w:p w14:paraId="3543ECD9" w14:textId="77777777" w:rsidR="00CF6759" w:rsidRDefault="00CF6759">
    <w:pPr>
      <w:pStyle w:val="Kopfzeile"/>
      <w:rPr>
        <w:rFonts w:ascii="Arial" w:hAnsi="Arial"/>
        <w:b/>
        <w:color w:val="808080"/>
        <w:sz w:val="24"/>
      </w:rPr>
    </w:pPr>
  </w:p>
  <w:p w14:paraId="09E204A5" w14:textId="77777777" w:rsidR="00CF6759" w:rsidRDefault="00CF6759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F2A2" w14:textId="77777777" w:rsidR="00CF6759" w:rsidRDefault="00CF6759">
    <w:pPr>
      <w:pStyle w:val="Funotentext"/>
    </w:pPr>
  </w:p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7229"/>
    </w:tblGrid>
    <w:tr w:rsidR="00CF6759" w14:paraId="0E27123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07"/>
      </w:trPr>
      <w:tc>
        <w:tcPr>
          <w:tcW w:w="2410" w:type="dxa"/>
        </w:tcPr>
        <w:p w14:paraId="36BC1FD2" w14:textId="77777777" w:rsidR="00CF6759" w:rsidRDefault="00CF6759">
          <w:pPr>
            <w:pStyle w:val="berschrift5"/>
            <w:spacing w:line="240" w:lineRule="auto"/>
            <w:rPr>
              <w:color w:val="808080"/>
            </w:rPr>
          </w:pPr>
          <w:r>
            <w:rPr>
              <w:color w:val="808080"/>
            </w:rPr>
            <w:t>DAAD</w:t>
          </w:r>
        </w:p>
      </w:tc>
      <w:tc>
        <w:tcPr>
          <w:tcW w:w="7229" w:type="dxa"/>
        </w:tcPr>
        <w:p w14:paraId="6A1D9580" w14:textId="77777777" w:rsidR="00CF6759" w:rsidRDefault="00CF6759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Univers" w:hAnsi="Univers"/>
              <w:b w:val="0"/>
              <w:spacing w:val="1"/>
            </w:rPr>
          </w:pPr>
          <w:r>
            <w:rPr>
              <w:rFonts w:ascii="Univers" w:hAnsi="Univers"/>
              <w:b w:val="0"/>
              <w:spacing w:val="1"/>
            </w:rPr>
            <w:t>Deutscher</w:t>
          </w:r>
          <w:r>
            <w:rPr>
              <w:rFonts w:ascii="Univers" w:hAnsi="Univers"/>
              <w:b w:val="0"/>
              <w:spacing w:val="8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Akademischer</w:t>
          </w:r>
          <w:r>
            <w:rPr>
              <w:rFonts w:ascii="Univers" w:hAnsi="Univers"/>
              <w:b w:val="0"/>
              <w:spacing w:val="6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Austausch</w:t>
          </w:r>
          <w:r w:rsidR="006A2B91">
            <w:rPr>
              <w:rFonts w:ascii="Univers" w:hAnsi="Univers"/>
              <w:b w:val="0"/>
              <w:spacing w:val="8"/>
            </w:rPr>
            <w:t>d</w:t>
          </w:r>
          <w:r>
            <w:rPr>
              <w:rFonts w:ascii="Univers" w:hAnsi="Univers"/>
              <w:b w:val="0"/>
              <w:spacing w:val="1"/>
            </w:rPr>
            <w:t>ienst</w:t>
          </w:r>
        </w:p>
        <w:p w14:paraId="0BFD4404" w14:textId="77777777" w:rsidR="00CF6759" w:rsidRDefault="00CF675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  <w:lang w:val="en-GB"/>
            </w:rPr>
          </w:pPr>
          <w:r>
            <w:rPr>
              <w:rFonts w:ascii="Univers" w:hAnsi="Univers"/>
              <w:b w:val="0"/>
              <w:spacing w:val="1"/>
              <w:lang w:val="en-GB"/>
            </w:rPr>
            <w:t>German Academic Exchange Service</w:t>
          </w:r>
        </w:p>
      </w:tc>
    </w:tr>
  </w:tbl>
  <w:p w14:paraId="0BF37E43" w14:textId="77777777" w:rsidR="00CF6759" w:rsidRDefault="00CF6759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3AE"/>
    <w:multiLevelType w:val="hybridMultilevel"/>
    <w:tmpl w:val="1C66C096"/>
    <w:lvl w:ilvl="0" w:tplc="1744CB9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AEA56B1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0D3725BD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12AD3D72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" w15:restartNumberingAfterBreak="0">
    <w:nsid w:val="16E86BDA"/>
    <w:multiLevelType w:val="hybridMultilevel"/>
    <w:tmpl w:val="928205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8D3"/>
    <w:multiLevelType w:val="hybridMultilevel"/>
    <w:tmpl w:val="8E9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C7D92"/>
    <w:multiLevelType w:val="hybridMultilevel"/>
    <w:tmpl w:val="29CE1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E39EA"/>
    <w:multiLevelType w:val="hybridMultilevel"/>
    <w:tmpl w:val="2FA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23E2"/>
    <w:multiLevelType w:val="hybridMultilevel"/>
    <w:tmpl w:val="95627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1D35"/>
    <w:multiLevelType w:val="singleLevel"/>
    <w:tmpl w:val="7504A3A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10" w15:restartNumberingAfterBreak="0">
    <w:nsid w:val="3552482C"/>
    <w:multiLevelType w:val="hybridMultilevel"/>
    <w:tmpl w:val="D292B9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01EA"/>
    <w:multiLevelType w:val="hybridMultilevel"/>
    <w:tmpl w:val="ED8E1F1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320D6"/>
    <w:multiLevelType w:val="hybridMultilevel"/>
    <w:tmpl w:val="E684D9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D07FE"/>
    <w:multiLevelType w:val="hybridMultilevel"/>
    <w:tmpl w:val="BA04E030"/>
    <w:lvl w:ilvl="0" w:tplc="E774D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77910"/>
    <w:multiLevelType w:val="hybridMultilevel"/>
    <w:tmpl w:val="E34096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D62A5A"/>
    <w:multiLevelType w:val="hybridMultilevel"/>
    <w:tmpl w:val="FB86D6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74231"/>
    <w:multiLevelType w:val="hybridMultilevel"/>
    <w:tmpl w:val="1D84A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746F"/>
    <w:multiLevelType w:val="hybridMultilevel"/>
    <w:tmpl w:val="51DA8D9E"/>
    <w:lvl w:ilvl="0" w:tplc="E774D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2C8C"/>
    <w:multiLevelType w:val="hybridMultilevel"/>
    <w:tmpl w:val="B7D4C224"/>
    <w:lvl w:ilvl="0" w:tplc="14AEC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04C"/>
    <w:multiLevelType w:val="hybridMultilevel"/>
    <w:tmpl w:val="C3B46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949C7"/>
    <w:multiLevelType w:val="hybridMultilevel"/>
    <w:tmpl w:val="4E5EE2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37C97"/>
    <w:multiLevelType w:val="hybridMultilevel"/>
    <w:tmpl w:val="FAE25258"/>
    <w:lvl w:ilvl="0" w:tplc="E774D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51AFA"/>
    <w:multiLevelType w:val="hybridMultilevel"/>
    <w:tmpl w:val="1AFA362C"/>
    <w:lvl w:ilvl="0" w:tplc="0407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6AB60B8D"/>
    <w:multiLevelType w:val="hybridMultilevel"/>
    <w:tmpl w:val="9B9AC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42719"/>
    <w:multiLevelType w:val="hybridMultilevel"/>
    <w:tmpl w:val="B4CCAB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729F8"/>
    <w:multiLevelType w:val="hybridMultilevel"/>
    <w:tmpl w:val="90B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30302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7" w15:restartNumberingAfterBreak="0">
    <w:nsid w:val="757F5D8F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8" w15:restartNumberingAfterBreak="0">
    <w:nsid w:val="7F7A5078"/>
    <w:multiLevelType w:val="singleLevel"/>
    <w:tmpl w:val="868E67E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10"/>
  </w:num>
  <w:num w:numId="5">
    <w:abstractNumId w:val="28"/>
  </w:num>
  <w:num w:numId="6">
    <w:abstractNumId w:val="27"/>
  </w:num>
  <w:num w:numId="7">
    <w:abstractNumId w:val="3"/>
  </w:num>
  <w:num w:numId="8">
    <w:abstractNumId w:val="2"/>
  </w:num>
  <w:num w:numId="9">
    <w:abstractNumId w:val="26"/>
  </w:num>
  <w:num w:numId="10">
    <w:abstractNumId w:val="1"/>
  </w:num>
  <w:num w:numId="11">
    <w:abstractNumId w:val="9"/>
  </w:num>
  <w:num w:numId="12">
    <w:abstractNumId w:val="17"/>
  </w:num>
  <w:num w:numId="13">
    <w:abstractNumId w:val="21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19"/>
  </w:num>
  <w:num w:numId="19">
    <w:abstractNumId w:val="6"/>
  </w:num>
  <w:num w:numId="20">
    <w:abstractNumId w:val="24"/>
  </w:num>
  <w:num w:numId="21">
    <w:abstractNumId w:val="20"/>
  </w:num>
  <w:num w:numId="22">
    <w:abstractNumId w:val="4"/>
  </w:num>
  <w:num w:numId="23">
    <w:abstractNumId w:val="8"/>
  </w:num>
  <w:num w:numId="24">
    <w:abstractNumId w:val="15"/>
  </w:num>
  <w:num w:numId="25">
    <w:abstractNumId w:val="22"/>
  </w:num>
  <w:num w:numId="26">
    <w:abstractNumId w:val="16"/>
  </w:num>
  <w:num w:numId="27">
    <w:abstractNumId w:val="23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1E8"/>
    <w:rsid w:val="00040735"/>
    <w:rsid w:val="00042842"/>
    <w:rsid w:val="000841E8"/>
    <w:rsid w:val="00097CF3"/>
    <w:rsid w:val="000C2A0A"/>
    <w:rsid w:val="000F508D"/>
    <w:rsid w:val="00140569"/>
    <w:rsid w:val="00146229"/>
    <w:rsid w:val="00180EF6"/>
    <w:rsid w:val="0018767A"/>
    <w:rsid w:val="00187EEF"/>
    <w:rsid w:val="001A006E"/>
    <w:rsid w:val="001B09D9"/>
    <w:rsid w:val="001F079F"/>
    <w:rsid w:val="00252412"/>
    <w:rsid w:val="00253210"/>
    <w:rsid w:val="00253C6F"/>
    <w:rsid w:val="00266D8C"/>
    <w:rsid w:val="002B0745"/>
    <w:rsid w:val="002B50B7"/>
    <w:rsid w:val="002F4127"/>
    <w:rsid w:val="003208EB"/>
    <w:rsid w:val="0034202B"/>
    <w:rsid w:val="0036343D"/>
    <w:rsid w:val="0037034F"/>
    <w:rsid w:val="003752DC"/>
    <w:rsid w:val="003A3B65"/>
    <w:rsid w:val="00415DD5"/>
    <w:rsid w:val="00424D39"/>
    <w:rsid w:val="004A0980"/>
    <w:rsid w:val="004B531B"/>
    <w:rsid w:val="004E00AD"/>
    <w:rsid w:val="004F0660"/>
    <w:rsid w:val="004F3466"/>
    <w:rsid w:val="00542572"/>
    <w:rsid w:val="00554C28"/>
    <w:rsid w:val="0058282B"/>
    <w:rsid w:val="005A35B8"/>
    <w:rsid w:val="005C1AB6"/>
    <w:rsid w:val="005D4D49"/>
    <w:rsid w:val="0061532F"/>
    <w:rsid w:val="00616F1F"/>
    <w:rsid w:val="0061731C"/>
    <w:rsid w:val="006A2B91"/>
    <w:rsid w:val="006D2BF9"/>
    <w:rsid w:val="00706059"/>
    <w:rsid w:val="007119EA"/>
    <w:rsid w:val="007177BA"/>
    <w:rsid w:val="0078354C"/>
    <w:rsid w:val="007914B1"/>
    <w:rsid w:val="007A0269"/>
    <w:rsid w:val="007F7C35"/>
    <w:rsid w:val="00826DE5"/>
    <w:rsid w:val="0082757D"/>
    <w:rsid w:val="0085553B"/>
    <w:rsid w:val="00870563"/>
    <w:rsid w:val="00890013"/>
    <w:rsid w:val="008945C6"/>
    <w:rsid w:val="008A3ED0"/>
    <w:rsid w:val="008B1F84"/>
    <w:rsid w:val="008D1FF1"/>
    <w:rsid w:val="0094008E"/>
    <w:rsid w:val="00944E4F"/>
    <w:rsid w:val="00976D29"/>
    <w:rsid w:val="00981E20"/>
    <w:rsid w:val="00991FD0"/>
    <w:rsid w:val="00992922"/>
    <w:rsid w:val="009B11FB"/>
    <w:rsid w:val="009B4977"/>
    <w:rsid w:val="009B71C3"/>
    <w:rsid w:val="009D4697"/>
    <w:rsid w:val="009E41AC"/>
    <w:rsid w:val="009E56B6"/>
    <w:rsid w:val="009F565F"/>
    <w:rsid w:val="00A12D36"/>
    <w:rsid w:val="00A25DEA"/>
    <w:rsid w:val="00A36C9D"/>
    <w:rsid w:val="00A41020"/>
    <w:rsid w:val="00A61F68"/>
    <w:rsid w:val="00AC22A3"/>
    <w:rsid w:val="00AC3960"/>
    <w:rsid w:val="00AC65A8"/>
    <w:rsid w:val="00B03748"/>
    <w:rsid w:val="00B42F50"/>
    <w:rsid w:val="00B44F9C"/>
    <w:rsid w:val="00B55D5D"/>
    <w:rsid w:val="00B92352"/>
    <w:rsid w:val="00BB2C29"/>
    <w:rsid w:val="00BB3DC3"/>
    <w:rsid w:val="00BC7C93"/>
    <w:rsid w:val="00BD76BD"/>
    <w:rsid w:val="00BF3ECF"/>
    <w:rsid w:val="00BF7B37"/>
    <w:rsid w:val="00C057E6"/>
    <w:rsid w:val="00C12EEF"/>
    <w:rsid w:val="00C2378A"/>
    <w:rsid w:val="00C25DA5"/>
    <w:rsid w:val="00C26A05"/>
    <w:rsid w:val="00C26CF9"/>
    <w:rsid w:val="00C47451"/>
    <w:rsid w:val="00CD486E"/>
    <w:rsid w:val="00CE235C"/>
    <w:rsid w:val="00CF6759"/>
    <w:rsid w:val="00D235D1"/>
    <w:rsid w:val="00D314B3"/>
    <w:rsid w:val="00D43C3F"/>
    <w:rsid w:val="00D86FAE"/>
    <w:rsid w:val="00DE529B"/>
    <w:rsid w:val="00DF3CFA"/>
    <w:rsid w:val="00E11DF4"/>
    <w:rsid w:val="00E32BFF"/>
    <w:rsid w:val="00E5515C"/>
    <w:rsid w:val="00E56B65"/>
    <w:rsid w:val="00EA1F63"/>
    <w:rsid w:val="00ED6340"/>
    <w:rsid w:val="00EF17A7"/>
    <w:rsid w:val="00F223F3"/>
    <w:rsid w:val="00F33841"/>
    <w:rsid w:val="00F46A25"/>
    <w:rsid w:val="00F46CDF"/>
    <w:rsid w:val="00F60C05"/>
    <w:rsid w:val="00F726BF"/>
    <w:rsid w:val="00F94F5F"/>
    <w:rsid w:val="00FA7E1B"/>
    <w:rsid w:val="00FC0601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030F8E2"/>
  <w15:chartTrackingRefBased/>
  <w15:docId w15:val="{AD86FC2C-973B-4A57-9931-8ED37755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Univers" w:hAnsi="Univers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Univers" w:hAnsi="Univers"/>
      <w:b/>
      <w:bCs/>
      <w:color w:val="808080"/>
      <w:sz w:val="5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2127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Default"/>
    <w:next w:val="Default"/>
    <w:rPr>
      <w:rFonts w:cs="Times New Roman"/>
      <w:color w:val="auto"/>
    </w:rPr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AC6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C65A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46C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CDF"/>
  </w:style>
  <w:style w:type="character" w:customStyle="1" w:styleId="KommentartextZchn">
    <w:name w:val="Kommentartext Zchn"/>
    <w:basedOn w:val="Absatz-Standardschriftart"/>
    <w:link w:val="Kommentartext"/>
    <w:rsid w:val="00F46CDF"/>
  </w:style>
  <w:style w:type="paragraph" w:styleId="Kommentarthema">
    <w:name w:val="annotation subject"/>
    <w:basedOn w:val="Kommentartext"/>
    <w:next w:val="Kommentartext"/>
    <w:link w:val="KommentarthemaZchn"/>
    <w:rsid w:val="00F46CDF"/>
    <w:rPr>
      <w:b/>
      <w:bCs/>
    </w:rPr>
  </w:style>
  <w:style w:type="character" w:customStyle="1" w:styleId="KommentarthemaZchn">
    <w:name w:val="Kommentarthema Zchn"/>
    <w:link w:val="Kommentarthema"/>
    <w:rsid w:val="00F46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.daad.de/profil/log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daad.de/fachliteraturprogram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eller_c\Anwendungsdaten\Microsoft\Vorlagen\DAAD01Ve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60F0-1BB6-4923-9771-77F2C307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DAAD01Verm.dot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Fachliteratur</vt:lpstr>
    </vt:vector>
  </TitlesOfParts>
  <Company>DAAD</Company>
  <LinksUpToDate>false</LinksUpToDate>
  <CharactersWithSpaces>2517</CharactersWithSpaces>
  <SharedDoc>false</SharedDoc>
  <HLinks>
    <vt:vector size="12" baseType="variant"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https://www.daad.de/fachliteraturprogramm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https://alumni.daad.de/profil/login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Fachliteratur</dc:title>
  <dc:subject>Merkblatt NEU</dc:subject>
  <dc:creator>Holzem</dc:creator>
  <cp:keywords/>
  <cp:lastModifiedBy>Jan Behncke</cp:lastModifiedBy>
  <cp:revision>2</cp:revision>
  <cp:lastPrinted>2016-04-05T12:09:00Z</cp:lastPrinted>
  <dcterms:created xsi:type="dcterms:W3CDTF">2021-12-07T15:04:00Z</dcterms:created>
  <dcterms:modified xsi:type="dcterms:W3CDTF">2021-12-07T15:04:00Z</dcterms:modified>
</cp:coreProperties>
</file>