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8D968" w14:textId="310381C8" w:rsidR="009D139D" w:rsidRPr="009D139D" w:rsidRDefault="009D139D" w:rsidP="009D139D">
      <w:pPr>
        <w:pStyle w:val="Textkrper"/>
        <w:rPr>
          <w:rFonts w:asciiTheme="minorHAnsi" w:hAnsiTheme="minorHAnsi" w:cs="Arial"/>
          <w:szCs w:val="36"/>
        </w:rPr>
      </w:pPr>
      <w:r w:rsidRPr="009D139D">
        <w:rPr>
          <w:rFonts w:asciiTheme="minorHAnsi" w:hAnsiTheme="minorHAnsi" w:cs="Arial"/>
          <w:szCs w:val="36"/>
        </w:rPr>
        <w:t xml:space="preserve">Merkblatt </w:t>
      </w:r>
      <w:r>
        <w:rPr>
          <w:rFonts w:asciiTheme="minorHAnsi" w:hAnsiTheme="minorHAnsi" w:cs="Arial"/>
          <w:szCs w:val="36"/>
        </w:rPr>
        <w:t xml:space="preserve">– Förderangebote des DAAD für </w:t>
      </w:r>
      <w:proofErr w:type="spellStart"/>
      <w:r>
        <w:rPr>
          <w:rFonts w:asciiTheme="minorHAnsi" w:hAnsiTheme="minorHAnsi" w:cs="Arial"/>
          <w:szCs w:val="36"/>
        </w:rPr>
        <w:t>Alumnivereine</w:t>
      </w:r>
      <w:proofErr w:type="spellEnd"/>
    </w:p>
    <w:p w14:paraId="52992CB8" w14:textId="77777777" w:rsidR="009D139D" w:rsidRPr="009D139D" w:rsidRDefault="009D139D" w:rsidP="009D139D">
      <w:pPr>
        <w:rPr>
          <w:b/>
          <w:sz w:val="28"/>
          <w:szCs w:val="28"/>
        </w:rPr>
      </w:pPr>
      <w:r w:rsidRPr="009D139D">
        <w:rPr>
          <w:sz w:val="28"/>
          <w:szCs w:val="28"/>
        </w:rPr>
        <w:tab/>
      </w:r>
    </w:p>
    <w:tbl>
      <w:tblPr>
        <w:tblStyle w:val="Tabellenraster"/>
        <w:tblpPr w:leftFromText="141" w:rightFromText="141" w:vertAnchor="text" w:tblpY="1"/>
        <w:tblOverlap w:val="never"/>
        <w:tblW w:w="10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4"/>
        <w:gridCol w:w="222"/>
        <w:gridCol w:w="7068"/>
        <w:gridCol w:w="222"/>
      </w:tblGrid>
      <w:tr w:rsidR="009D139D" w:rsidRPr="009D139D" w14:paraId="2F49E10D" w14:textId="77777777" w:rsidTr="00B22F8B">
        <w:trPr>
          <w:gridAfter w:val="1"/>
          <w:wAfter w:w="222" w:type="dxa"/>
          <w:trHeight w:val="197"/>
        </w:trPr>
        <w:tc>
          <w:tcPr>
            <w:tcW w:w="2554" w:type="dxa"/>
            <w:shd w:val="clear" w:color="auto" w:fill="A6A6A6" w:themeFill="background1" w:themeFillShade="A6"/>
          </w:tcPr>
          <w:p w14:paraId="595562B0" w14:textId="77777777" w:rsidR="009D139D" w:rsidRPr="000C7034" w:rsidRDefault="009D139D" w:rsidP="009237DA">
            <w:pPr>
              <w:rPr>
                <w:rFonts w:asciiTheme="minorHAnsi" w:hAnsiTheme="minorHAnsi"/>
                <w:b/>
                <w:color w:val="FFFFFF" w:themeColor="background1"/>
                <w:sz w:val="22"/>
              </w:rPr>
            </w:pPr>
            <w:r w:rsidRPr="000C7034">
              <w:rPr>
                <w:rFonts w:asciiTheme="minorHAnsi" w:hAnsiTheme="minorHAnsi"/>
                <w:b/>
                <w:color w:val="FFFFFF" w:themeColor="background1"/>
                <w:sz w:val="22"/>
              </w:rPr>
              <w:t>Hintergrund des Programms</w:t>
            </w:r>
          </w:p>
        </w:tc>
        <w:tc>
          <w:tcPr>
            <w:tcW w:w="222" w:type="dxa"/>
          </w:tcPr>
          <w:p w14:paraId="3BB7DD98" w14:textId="77777777" w:rsidR="009D139D" w:rsidRPr="009D139D" w:rsidRDefault="009D139D" w:rsidP="009237DA">
            <w:pPr>
              <w:rPr>
                <w:rFonts w:asciiTheme="minorHAnsi" w:hAnsiTheme="minorHAnsi"/>
                <w:i/>
                <w:color w:val="808080" w:themeColor="background1" w:themeShade="80"/>
                <w:sz w:val="20"/>
              </w:rPr>
            </w:pPr>
          </w:p>
        </w:tc>
        <w:tc>
          <w:tcPr>
            <w:tcW w:w="7068" w:type="dxa"/>
          </w:tcPr>
          <w:p w14:paraId="4304EECC" w14:textId="59EA61CC" w:rsidR="009D139D" w:rsidRPr="009D139D" w:rsidRDefault="009D139D" w:rsidP="009D139D">
            <w:pPr>
              <w:pStyle w:val="NurText"/>
              <w:rPr>
                <w:rFonts w:ascii="Source Sans Pro" w:hAnsi="Source Sans Pro"/>
                <w:color w:val="333333"/>
                <w:szCs w:val="22"/>
                <w:shd w:val="clear" w:color="auto" w:fill="FFFFFF"/>
              </w:rPr>
            </w:pPr>
            <w:r w:rsidRPr="009D139D">
              <w:rPr>
                <w:rFonts w:ascii="Source Sans Pro" w:hAnsi="Source Sans Pro"/>
                <w:color w:val="333333"/>
                <w:szCs w:val="22"/>
                <w:shd w:val="clear" w:color="auto" w:fill="FFFFFF"/>
              </w:rPr>
              <w:t xml:space="preserve">Die Verbindung der DAAD-Alumni untereinander und zum DAAD wird in mehr als 160 </w:t>
            </w:r>
            <w:proofErr w:type="spellStart"/>
            <w:r w:rsidRPr="009D139D">
              <w:rPr>
                <w:rFonts w:ascii="Source Sans Pro" w:hAnsi="Source Sans Pro"/>
                <w:color w:val="333333"/>
                <w:szCs w:val="22"/>
                <w:shd w:val="clear" w:color="auto" w:fill="FFFFFF"/>
              </w:rPr>
              <w:t>Alumnivereinen</w:t>
            </w:r>
            <w:proofErr w:type="spellEnd"/>
            <w:r w:rsidRPr="009D139D">
              <w:rPr>
                <w:rFonts w:ascii="Source Sans Pro" w:hAnsi="Source Sans Pro"/>
                <w:color w:val="333333"/>
                <w:szCs w:val="22"/>
                <w:shd w:val="clear" w:color="auto" w:fill="FFFFFF"/>
              </w:rPr>
              <w:t xml:space="preserve"> weltweit gelebt. Der DAAD schätzt die </w:t>
            </w:r>
            <w:proofErr w:type="spellStart"/>
            <w:r w:rsidRPr="009D139D">
              <w:rPr>
                <w:rFonts w:ascii="Source Sans Pro" w:hAnsi="Source Sans Pro"/>
                <w:color w:val="333333"/>
                <w:szCs w:val="22"/>
                <w:shd w:val="clear" w:color="auto" w:fill="FFFFFF"/>
              </w:rPr>
              <w:t>Alumnivereine</w:t>
            </w:r>
            <w:proofErr w:type="spellEnd"/>
            <w:r w:rsidRPr="009D139D">
              <w:rPr>
                <w:rFonts w:ascii="Source Sans Pro" w:hAnsi="Source Sans Pro"/>
                <w:color w:val="333333"/>
                <w:szCs w:val="22"/>
                <w:shd w:val="clear" w:color="auto" w:fill="FFFFFF"/>
              </w:rPr>
              <w:t xml:space="preserve"> als wichtige Partner für den internationalen Austausch und als Motor für die </w:t>
            </w:r>
            <w:proofErr w:type="spellStart"/>
            <w:r w:rsidRPr="009D139D">
              <w:rPr>
                <w:rFonts w:ascii="Source Sans Pro" w:hAnsi="Source Sans Pro"/>
                <w:color w:val="333333"/>
                <w:szCs w:val="22"/>
                <w:shd w:val="clear" w:color="auto" w:fill="FFFFFF"/>
              </w:rPr>
              <w:t>Alumniarbeit</w:t>
            </w:r>
            <w:proofErr w:type="spellEnd"/>
            <w:r w:rsidRPr="009D139D">
              <w:rPr>
                <w:rFonts w:ascii="Source Sans Pro" w:hAnsi="Source Sans Pro"/>
                <w:color w:val="333333"/>
                <w:szCs w:val="22"/>
                <w:shd w:val="clear" w:color="auto" w:fill="FFFFFF"/>
              </w:rPr>
              <w:t xml:space="preserve"> vor Ort. Das Engagement der </w:t>
            </w:r>
            <w:proofErr w:type="spellStart"/>
            <w:r w:rsidRPr="009D139D">
              <w:rPr>
                <w:rFonts w:ascii="Source Sans Pro" w:hAnsi="Source Sans Pro"/>
                <w:color w:val="333333"/>
                <w:szCs w:val="22"/>
                <w:shd w:val="clear" w:color="auto" w:fill="FFFFFF"/>
              </w:rPr>
              <w:t>Alumnivereine</w:t>
            </w:r>
            <w:proofErr w:type="spellEnd"/>
            <w:r w:rsidRPr="009D139D">
              <w:rPr>
                <w:rFonts w:ascii="Source Sans Pro" w:hAnsi="Source Sans Pro"/>
                <w:color w:val="333333"/>
                <w:szCs w:val="22"/>
                <w:shd w:val="clear" w:color="auto" w:fill="FFFFFF"/>
              </w:rPr>
              <w:t xml:space="preserve"> trägt einen wichtigen Teil zu der Nachhaltigkeit der DAAD-Stipendienprogramme bei. Der DAAD fördert die Arbeit der Vereine. Auf Antrag vergibt er Zuschüsse zu Fortbildungen für Vorstandsmitglieder, Vereinspublikationen und zur IT-Ausstattung des Vereins. </w:t>
            </w:r>
          </w:p>
        </w:tc>
      </w:tr>
      <w:tr w:rsidR="009D139D" w:rsidRPr="009D139D" w14:paraId="25E472A9" w14:textId="77777777" w:rsidTr="00B22F8B">
        <w:trPr>
          <w:gridAfter w:val="1"/>
          <w:wAfter w:w="222" w:type="dxa"/>
          <w:trHeight w:val="197"/>
        </w:trPr>
        <w:tc>
          <w:tcPr>
            <w:tcW w:w="2554" w:type="dxa"/>
            <w:shd w:val="clear" w:color="auto" w:fill="auto"/>
          </w:tcPr>
          <w:p w14:paraId="404B7A80" w14:textId="77777777" w:rsidR="009D139D" w:rsidRPr="000C7034" w:rsidRDefault="009D139D" w:rsidP="009237DA">
            <w:pPr>
              <w:rPr>
                <w:rFonts w:asciiTheme="minorHAnsi" w:hAnsiTheme="minorHAnsi"/>
                <w:b/>
                <w:color w:val="FFFFFF" w:themeColor="background1"/>
                <w:sz w:val="22"/>
              </w:rPr>
            </w:pPr>
          </w:p>
        </w:tc>
        <w:tc>
          <w:tcPr>
            <w:tcW w:w="222" w:type="dxa"/>
            <w:shd w:val="clear" w:color="auto" w:fill="auto"/>
          </w:tcPr>
          <w:p w14:paraId="2AA764FB" w14:textId="77777777" w:rsidR="009D139D" w:rsidRPr="009D139D" w:rsidRDefault="009D139D" w:rsidP="009237DA">
            <w:pPr>
              <w:rPr>
                <w:rFonts w:asciiTheme="minorHAnsi" w:hAnsiTheme="minorHAnsi"/>
                <w:i/>
                <w:color w:val="808080" w:themeColor="background1" w:themeShade="80"/>
                <w:sz w:val="20"/>
              </w:rPr>
            </w:pPr>
          </w:p>
        </w:tc>
        <w:tc>
          <w:tcPr>
            <w:tcW w:w="7068" w:type="dxa"/>
            <w:shd w:val="clear" w:color="auto" w:fill="auto"/>
          </w:tcPr>
          <w:p w14:paraId="72D9BAE9" w14:textId="77777777" w:rsidR="009D139D" w:rsidRPr="009D139D" w:rsidRDefault="009D139D" w:rsidP="009237DA">
            <w:pPr>
              <w:contextualSpacing/>
              <w:rPr>
                <w:rFonts w:asciiTheme="minorHAnsi" w:eastAsia="Times New Roman" w:hAnsiTheme="minorHAnsi"/>
                <w:b/>
                <w:i/>
                <w:color w:val="E36C0A"/>
                <w:sz w:val="20"/>
                <w:szCs w:val="20"/>
                <w:lang w:eastAsia="de-DE"/>
              </w:rPr>
            </w:pPr>
          </w:p>
        </w:tc>
      </w:tr>
      <w:tr w:rsidR="009D139D" w:rsidRPr="009D139D" w14:paraId="5B9370E0" w14:textId="77777777" w:rsidTr="00B22F8B">
        <w:trPr>
          <w:gridAfter w:val="1"/>
          <w:wAfter w:w="222" w:type="dxa"/>
          <w:trHeight w:val="197"/>
        </w:trPr>
        <w:tc>
          <w:tcPr>
            <w:tcW w:w="2554" w:type="dxa"/>
            <w:shd w:val="clear" w:color="auto" w:fill="A6A6A6" w:themeFill="background1" w:themeFillShade="A6"/>
          </w:tcPr>
          <w:p w14:paraId="480F742B" w14:textId="77777777" w:rsidR="009D139D" w:rsidRPr="000C7034" w:rsidRDefault="009D139D" w:rsidP="009237DA">
            <w:pPr>
              <w:rPr>
                <w:rFonts w:asciiTheme="minorHAnsi" w:hAnsiTheme="minorHAnsi"/>
                <w:b/>
                <w:color w:val="FFFFFF" w:themeColor="background1"/>
                <w:sz w:val="22"/>
              </w:rPr>
            </w:pPr>
            <w:r w:rsidRPr="000C7034">
              <w:rPr>
                <w:rFonts w:asciiTheme="minorHAnsi" w:hAnsiTheme="minorHAnsi"/>
                <w:b/>
                <w:color w:val="FFFFFF" w:themeColor="background1"/>
                <w:sz w:val="22"/>
              </w:rPr>
              <w:t>Welche Ziele hat das Programm?</w:t>
            </w:r>
          </w:p>
        </w:tc>
        <w:tc>
          <w:tcPr>
            <w:tcW w:w="222" w:type="dxa"/>
          </w:tcPr>
          <w:p w14:paraId="13E866FF" w14:textId="77777777" w:rsidR="009D139D" w:rsidRPr="009D139D" w:rsidRDefault="009D139D" w:rsidP="009237DA">
            <w:pPr>
              <w:rPr>
                <w:rFonts w:asciiTheme="minorHAnsi" w:hAnsiTheme="minorHAnsi"/>
                <w:i/>
                <w:color w:val="808080" w:themeColor="background1" w:themeShade="80"/>
                <w:sz w:val="22"/>
              </w:rPr>
            </w:pPr>
          </w:p>
        </w:tc>
        <w:tc>
          <w:tcPr>
            <w:tcW w:w="7068" w:type="dxa"/>
          </w:tcPr>
          <w:p w14:paraId="11743572" w14:textId="1228B3B3" w:rsidR="009D139D" w:rsidRPr="009D139D" w:rsidRDefault="009D139D" w:rsidP="009D139D">
            <w:pPr>
              <w:pStyle w:val="NurText"/>
              <w:rPr>
                <w:rFonts w:ascii="Source Sans Pro" w:hAnsi="Source Sans Pro"/>
                <w:color w:val="333333"/>
                <w:szCs w:val="22"/>
                <w:lang w:eastAsia="de-DE"/>
              </w:rPr>
            </w:pPr>
            <w:r w:rsidRPr="009D139D">
              <w:rPr>
                <w:rFonts w:ascii="Source Sans Pro" w:hAnsi="Source Sans Pro"/>
                <w:color w:val="333333"/>
                <w:szCs w:val="22"/>
                <w:u w:val="single"/>
                <w:lang w:eastAsia="de-DE"/>
              </w:rPr>
              <w:t>Fortbildungszuschüsse für Vorstandsmitglieder:</w:t>
            </w:r>
            <w:r w:rsidRPr="009D139D">
              <w:rPr>
                <w:rFonts w:ascii="Source Sans Pro" w:hAnsi="Source Sans Pro"/>
                <w:color w:val="333333"/>
                <w:szCs w:val="22"/>
                <w:lang w:eastAsia="de-DE"/>
              </w:rPr>
              <w:t xml:space="preserve"> Das Programm zielt darauf ab, die Fähigkeiten der Vorstandsmitglieder in Themenfeldern zu erweitern, die für die Vereinsarbeit relevant sind. Die in den Seminaren erlernten Kompetenzen sollen die Alumni befähigen</w:t>
            </w:r>
            <w:r w:rsidR="00440BBC">
              <w:rPr>
                <w:rFonts w:ascii="Source Sans Pro" w:hAnsi="Source Sans Pro"/>
                <w:color w:val="333333"/>
                <w:szCs w:val="22"/>
                <w:lang w:eastAsia="de-DE"/>
              </w:rPr>
              <w:t xml:space="preserve"> und dafür genutzt werden</w:t>
            </w:r>
            <w:r w:rsidRPr="009D139D">
              <w:rPr>
                <w:rFonts w:ascii="Source Sans Pro" w:hAnsi="Source Sans Pro"/>
                <w:color w:val="333333"/>
                <w:szCs w:val="22"/>
                <w:lang w:eastAsia="de-DE"/>
              </w:rPr>
              <w:t>, die Vereinsarbeit noch aktiver mitzugestalten und weiterzuentwickeln.</w:t>
            </w:r>
          </w:p>
          <w:p w14:paraId="323301F3" w14:textId="77777777" w:rsidR="009D139D" w:rsidRPr="009D139D" w:rsidRDefault="009D139D" w:rsidP="009D139D">
            <w:pPr>
              <w:pStyle w:val="NurText"/>
              <w:rPr>
                <w:rFonts w:ascii="Source Sans Pro" w:hAnsi="Source Sans Pro"/>
                <w:color w:val="333333"/>
                <w:szCs w:val="22"/>
                <w:lang w:eastAsia="de-DE"/>
              </w:rPr>
            </w:pPr>
          </w:p>
          <w:p w14:paraId="69DE8F35" w14:textId="77777777" w:rsidR="009D139D" w:rsidRPr="009D139D" w:rsidRDefault="009D139D" w:rsidP="009D139D">
            <w:pPr>
              <w:pStyle w:val="NurText"/>
              <w:rPr>
                <w:rFonts w:ascii="Source Sans Pro" w:hAnsi="Source Sans Pro"/>
                <w:color w:val="333333"/>
                <w:szCs w:val="22"/>
                <w:lang w:eastAsia="de-DE"/>
              </w:rPr>
            </w:pPr>
            <w:r w:rsidRPr="009D139D">
              <w:rPr>
                <w:rFonts w:ascii="Source Sans Pro" w:hAnsi="Source Sans Pro"/>
                <w:color w:val="333333"/>
                <w:szCs w:val="22"/>
                <w:u w:val="single"/>
                <w:lang w:eastAsia="de-DE"/>
              </w:rPr>
              <w:t>Vereinspublikationen:</w:t>
            </w:r>
            <w:r w:rsidRPr="009D139D">
              <w:rPr>
                <w:rFonts w:ascii="Source Sans Pro" w:hAnsi="Source Sans Pro"/>
                <w:color w:val="333333"/>
                <w:szCs w:val="22"/>
                <w:lang w:eastAsia="de-DE"/>
              </w:rPr>
              <w:t xml:space="preserve"> Ziel ist es, die Publikation der Ergebnisse ausgewählter Vereinsaktivitäten zu Themen zu unterstützen, die wichtige Beiträge zu aktuellen gesellschaftlichen oder (wissenschafts-) politischen Debatten leisten. Die Publikationen tragen auch dazu bei, die Vereine und ihre Arbeit bekannt zu machen.</w:t>
            </w:r>
          </w:p>
          <w:p w14:paraId="1A28CC7B" w14:textId="77777777" w:rsidR="009D139D" w:rsidRPr="009D139D" w:rsidRDefault="009D139D" w:rsidP="009D139D">
            <w:pPr>
              <w:pStyle w:val="NurText"/>
              <w:rPr>
                <w:rFonts w:ascii="Source Sans Pro" w:hAnsi="Source Sans Pro"/>
                <w:color w:val="333333"/>
                <w:szCs w:val="22"/>
                <w:lang w:eastAsia="de-DE"/>
              </w:rPr>
            </w:pPr>
          </w:p>
          <w:p w14:paraId="55C40227" w14:textId="30DE8600" w:rsidR="009D139D" w:rsidRPr="009D139D" w:rsidRDefault="009D139D" w:rsidP="009D139D">
            <w:pPr>
              <w:pStyle w:val="NurText"/>
              <w:rPr>
                <w:rFonts w:ascii="Source Sans Pro" w:hAnsi="Source Sans Pro"/>
                <w:color w:val="333333"/>
                <w:szCs w:val="22"/>
                <w:lang w:eastAsia="de-DE"/>
              </w:rPr>
            </w:pPr>
            <w:r w:rsidRPr="009D139D">
              <w:rPr>
                <w:rFonts w:ascii="Source Sans Pro" w:hAnsi="Source Sans Pro"/>
                <w:color w:val="333333"/>
                <w:szCs w:val="22"/>
                <w:u w:val="single"/>
                <w:lang w:eastAsia="de-DE"/>
              </w:rPr>
              <w:t>IT-Ausstattung:</w:t>
            </w:r>
            <w:r w:rsidRPr="009D139D">
              <w:rPr>
                <w:rFonts w:ascii="Source Sans Pro" w:hAnsi="Source Sans Pro"/>
                <w:color w:val="333333"/>
                <w:szCs w:val="22"/>
                <w:lang w:eastAsia="de-DE"/>
              </w:rPr>
              <w:t xml:space="preserve"> Das Programm zielt darauf ab, die Digitalisierung der Vereinsarbeit zu fördern. Die Anschaffung geeigneter Hard- und Software trägt dazu bei, interne Prozesse zu optimieren, die Kommunikation mit den Mitgliedern zu verbessern und die IT-Sicherheit zu erhöhen. </w:t>
            </w:r>
          </w:p>
        </w:tc>
      </w:tr>
      <w:tr w:rsidR="009D139D" w:rsidRPr="009D139D" w14:paraId="143AF951" w14:textId="77777777" w:rsidTr="00B22F8B">
        <w:trPr>
          <w:gridAfter w:val="1"/>
          <w:wAfter w:w="222" w:type="dxa"/>
          <w:trHeight w:val="197"/>
        </w:trPr>
        <w:tc>
          <w:tcPr>
            <w:tcW w:w="2554" w:type="dxa"/>
          </w:tcPr>
          <w:p w14:paraId="425E31FE" w14:textId="77777777" w:rsidR="009D139D" w:rsidRPr="000C7034" w:rsidRDefault="009D139D" w:rsidP="009237DA">
            <w:pPr>
              <w:rPr>
                <w:rFonts w:asciiTheme="minorHAnsi" w:hAnsiTheme="minorHAnsi"/>
                <w:i/>
                <w:color w:val="808080" w:themeColor="background1" w:themeShade="80"/>
                <w:sz w:val="22"/>
              </w:rPr>
            </w:pPr>
          </w:p>
        </w:tc>
        <w:tc>
          <w:tcPr>
            <w:tcW w:w="222" w:type="dxa"/>
          </w:tcPr>
          <w:p w14:paraId="32B0B757" w14:textId="77777777" w:rsidR="009D139D" w:rsidRPr="009D139D" w:rsidRDefault="009D139D" w:rsidP="009237DA">
            <w:pPr>
              <w:rPr>
                <w:rFonts w:asciiTheme="minorHAnsi" w:hAnsiTheme="minorHAnsi"/>
                <w:i/>
                <w:color w:val="808080" w:themeColor="background1" w:themeShade="80"/>
                <w:sz w:val="20"/>
              </w:rPr>
            </w:pPr>
          </w:p>
        </w:tc>
        <w:tc>
          <w:tcPr>
            <w:tcW w:w="7068" w:type="dxa"/>
          </w:tcPr>
          <w:p w14:paraId="407644D2" w14:textId="77777777" w:rsidR="009D139D" w:rsidRPr="009D139D" w:rsidRDefault="009D139D" w:rsidP="009237DA">
            <w:pPr>
              <w:rPr>
                <w:rFonts w:asciiTheme="minorHAnsi" w:hAnsiTheme="minorHAnsi"/>
                <w:i/>
                <w:color w:val="808080" w:themeColor="background1" w:themeShade="80"/>
                <w:sz w:val="20"/>
              </w:rPr>
            </w:pPr>
          </w:p>
        </w:tc>
      </w:tr>
      <w:tr w:rsidR="009D139D" w:rsidRPr="009D139D" w14:paraId="5EDA170E" w14:textId="77777777" w:rsidTr="00B22F8B">
        <w:trPr>
          <w:gridAfter w:val="1"/>
          <w:wAfter w:w="222" w:type="dxa"/>
          <w:trHeight w:val="197"/>
        </w:trPr>
        <w:tc>
          <w:tcPr>
            <w:tcW w:w="2554" w:type="dxa"/>
            <w:shd w:val="clear" w:color="auto" w:fill="A6A6A6" w:themeFill="background1" w:themeFillShade="A6"/>
          </w:tcPr>
          <w:p w14:paraId="357B67C7" w14:textId="209A54D7" w:rsidR="009D139D" w:rsidRPr="000C7034" w:rsidRDefault="009D139D" w:rsidP="009237DA">
            <w:pPr>
              <w:rPr>
                <w:rFonts w:asciiTheme="minorHAnsi" w:eastAsia="Times New Roman" w:hAnsiTheme="minorHAnsi"/>
                <w:b/>
                <w:color w:val="FFFFFF"/>
                <w:sz w:val="22"/>
                <w:lang w:eastAsia="de-DE"/>
              </w:rPr>
            </w:pPr>
            <w:r w:rsidRPr="000C7034">
              <w:rPr>
                <w:rFonts w:asciiTheme="minorHAnsi" w:eastAsia="Times New Roman" w:hAnsiTheme="minorHAnsi"/>
                <w:b/>
                <w:color w:val="FFFFFF"/>
                <w:sz w:val="22"/>
                <w:lang w:eastAsia="de-DE"/>
              </w:rPr>
              <w:t>Was wird gefördert?</w:t>
            </w:r>
          </w:p>
          <w:p w14:paraId="5A48FE7B" w14:textId="77777777" w:rsidR="009D139D" w:rsidRPr="000C7034" w:rsidRDefault="009D139D" w:rsidP="009237DA">
            <w:pPr>
              <w:rPr>
                <w:rFonts w:asciiTheme="minorHAnsi" w:hAnsiTheme="minorHAnsi"/>
                <w:i/>
                <w:color w:val="808080" w:themeColor="background1" w:themeShade="80"/>
                <w:sz w:val="22"/>
              </w:rPr>
            </w:pPr>
          </w:p>
        </w:tc>
        <w:tc>
          <w:tcPr>
            <w:tcW w:w="222" w:type="dxa"/>
          </w:tcPr>
          <w:p w14:paraId="3D578F92" w14:textId="77777777" w:rsidR="009D139D" w:rsidRPr="009D139D" w:rsidRDefault="009D139D" w:rsidP="009237DA">
            <w:pPr>
              <w:rPr>
                <w:rFonts w:asciiTheme="minorHAnsi" w:hAnsiTheme="minorHAnsi"/>
                <w:i/>
                <w:color w:val="808080" w:themeColor="background1" w:themeShade="80"/>
                <w:sz w:val="20"/>
              </w:rPr>
            </w:pPr>
          </w:p>
        </w:tc>
        <w:tc>
          <w:tcPr>
            <w:tcW w:w="7068" w:type="dxa"/>
          </w:tcPr>
          <w:p w14:paraId="056FAC48" w14:textId="77777777" w:rsidR="009D139D" w:rsidRPr="009D139D" w:rsidRDefault="009D139D" w:rsidP="009D139D">
            <w:pPr>
              <w:shd w:val="clear" w:color="auto" w:fill="FFFFFF"/>
              <w:spacing w:after="100" w:afterAutospacing="1"/>
              <w:rPr>
                <w:rFonts w:ascii="Source Sans Pro" w:eastAsia="Times New Roman" w:hAnsi="Source Sans Pro" w:cs="Times New Roman"/>
                <w:color w:val="333333"/>
                <w:sz w:val="22"/>
                <w:lang w:eastAsia="de-DE"/>
              </w:rPr>
            </w:pPr>
            <w:r w:rsidRPr="009D139D">
              <w:rPr>
                <w:rFonts w:ascii="Source Sans Pro" w:eastAsia="Times New Roman" w:hAnsi="Source Sans Pro" w:cs="Times New Roman"/>
                <w:color w:val="333333"/>
                <w:sz w:val="22"/>
                <w:u w:val="single"/>
                <w:lang w:eastAsia="de-DE"/>
              </w:rPr>
              <w:t>Fortbildungszuschüsse für Vorstandsmitglieder</w:t>
            </w:r>
            <w:r w:rsidRPr="009D139D">
              <w:rPr>
                <w:rFonts w:ascii="Source Sans Pro" w:eastAsia="Times New Roman" w:hAnsi="Source Sans Pro" w:cs="Times New Roman"/>
                <w:color w:val="333333"/>
                <w:sz w:val="22"/>
                <w:lang w:eastAsia="de-DE"/>
              </w:rPr>
              <w:t xml:space="preserve">: Der DAAD gewährt den Vorstandsmitgliedern der beim DAAD registrierten </w:t>
            </w:r>
            <w:proofErr w:type="spellStart"/>
            <w:r w:rsidRPr="009D139D">
              <w:rPr>
                <w:rFonts w:ascii="Source Sans Pro" w:eastAsia="Times New Roman" w:hAnsi="Source Sans Pro" w:cs="Times New Roman"/>
                <w:color w:val="333333"/>
                <w:sz w:val="22"/>
                <w:lang w:eastAsia="de-DE"/>
              </w:rPr>
              <w:t>Alumnivereine</w:t>
            </w:r>
            <w:proofErr w:type="spellEnd"/>
            <w:r w:rsidRPr="009D139D">
              <w:rPr>
                <w:rFonts w:ascii="Source Sans Pro" w:eastAsia="Times New Roman" w:hAnsi="Source Sans Pro" w:cs="Times New Roman"/>
                <w:color w:val="333333"/>
                <w:sz w:val="22"/>
                <w:lang w:eastAsia="de-DE"/>
              </w:rPr>
              <w:t xml:space="preserve"> auf Antrag einen Zuschuss zu einer Fortbildung. Die Fortbildung ist frei wählbar, muss aber einen direkten Bezug zur Vereinsarbeit haben. Die Förderung kann bis zu einer Höchstgrenze von 500,00 Euro pro Antragsteller und Kalenderjahr erfolgen. Die Förderung ist auf zwei Fortbildungszuschüsse pro Verein und Jahr begrenzt.</w:t>
            </w:r>
          </w:p>
          <w:p w14:paraId="283104CC" w14:textId="5A929E22" w:rsidR="009D139D" w:rsidRPr="009D139D" w:rsidRDefault="009D139D" w:rsidP="009D139D">
            <w:pPr>
              <w:shd w:val="clear" w:color="auto" w:fill="FFFFFF"/>
              <w:spacing w:after="100" w:afterAutospacing="1"/>
              <w:rPr>
                <w:rFonts w:ascii="Source Sans Pro" w:eastAsia="Times New Roman" w:hAnsi="Source Sans Pro" w:cs="Times New Roman"/>
                <w:color w:val="333333"/>
                <w:sz w:val="22"/>
                <w:lang w:eastAsia="de-DE"/>
              </w:rPr>
            </w:pPr>
            <w:r w:rsidRPr="009D139D">
              <w:rPr>
                <w:rFonts w:ascii="Source Sans Pro" w:eastAsia="Times New Roman" w:hAnsi="Source Sans Pro" w:cs="Times New Roman"/>
                <w:color w:val="333333"/>
                <w:sz w:val="22"/>
                <w:u w:val="single"/>
                <w:lang w:eastAsia="de-DE"/>
              </w:rPr>
              <w:t>Vereinspublikationen</w:t>
            </w:r>
            <w:r w:rsidRPr="009D139D">
              <w:rPr>
                <w:rFonts w:ascii="Source Sans Pro" w:eastAsia="Times New Roman" w:hAnsi="Source Sans Pro" w:cs="Times New Roman"/>
                <w:color w:val="333333"/>
                <w:sz w:val="22"/>
                <w:lang w:eastAsia="de-DE"/>
              </w:rPr>
              <w:t xml:space="preserve">: Es können Publikationen gefördert werden, die die Ergebnisse ausgewählter Vereinsaktivitäten aufbereiten und einem breiteren Publikum zugänglich machen. Publikationen, die wichtige Beiträge zu aktuellen gesellschaftlichen oder (wissenschafts-) politischen Debatten leisten, werden besonders begrüßt. Es können auch Publikationen gefördert werden, die dazu dienen, den Verein und seine Aktivitäten bekannt zu machen. </w:t>
            </w:r>
            <w:r w:rsidR="00440BBC">
              <w:rPr>
                <w:rFonts w:asciiTheme="minorHAnsi" w:hAnsiTheme="minorHAnsi" w:cstheme="minorHAnsi"/>
                <w:sz w:val="22"/>
              </w:rPr>
              <w:t xml:space="preserve"> Im Sinne der Nachhaltigkeit sollte immer </w:t>
            </w:r>
            <w:r w:rsidR="00440BBC">
              <w:rPr>
                <w:rFonts w:asciiTheme="minorHAnsi" w:hAnsiTheme="minorHAnsi" w:cstheme="minorHAnsi"/>
                <w:sz w:val="22"/>
              </w:rPr>
              <w:lastRenderedPageBreak/>
              <w:t>geprüft werden, ob und wie digitale Publikationen Printausgaben ersetzen können.</w:t>
            </w:r>
          </w:p>
          <w:p w14:paraId="1FA02C8E" w14:textId="5C3FD3D2" w:rsidR="009D139D" w:rsidRPr="009D139D" w:rsidRDefault="009D139D" w:rsidP="009D139D">
            <w:pPr>
              <w:rPr>
                <w:rFonts w:ascii="Source Sans Pro" w:eastAsia="Times New Roman" w:hAnsi="Source Sans Pro" w:cs="Times New Roman"/>
                <w:color w:val="333333"/>
                <w:sz w:val="22"/>
                <w:lang w:eastAsia="de-DE"/>
              </w:rPr>
            </w:pPr>
            <w:r w:rsidRPr="009D139D">
              <w:rPr>
                <w:rFonts w:ascii="Source Sans Pro" w:eastAsia="Times New Roman" w:hAnsi="Source Sans Pro" w:cs="Times New Roman"/>
                <w:color w:val="333333"/>
                <w:sz w:val="22"/>
                <w:u w:val="single"/>
                <w:lang w:eastAsia="de-DE"/>
              </w:rPr>
              <w:t>IT-Ausstattung</w:t>
            </w:r>
            <w:r w:rsidRPr="009D139D">
              <w:rPr>
                <w:rFonts w:ascii="Source Sans Pro" w:eastAsia="Times New Roman" w:hAnsi="Source Sans Pro" w:cs="Times New Roman"/>
                <w:color w:val="333333"/>
                <w:sz w:val="22"/>
                <w:lang w:eastAsia="de-DE"/>
              </w:rPr>
              <w:t xml:space="preserve">: Gefördert wird die IT-Ausstattung (Hard- und Software sowie Softwarelizenzen) von </w:t>
            </w:r>
            <w:proofErr w:type="spellStart"/>
            <w:r w:rsidRPr="009D139D">
              <w:rPr>
                <w:rFonts w:ascii="Source Sans Pro" w:eastAsia="Times New Roman" w:hAnsi="Source Sans Pro" w:cs="Times New Roman"/>
                <w:color w:val="333333"/>
                <w:sz w:val="22"/>
                <w:lang w:eastAsia="de-DE"/>
              </w:rPr>
              <w:t>Alumnivereinen</w:t>
            </w:r>
            <w:proofErr w:type="spellEnd"/>
            <w:r w:rsidRPr="009D139D">
              <w:rPr>
                <w:rFonts w:ascii="Source Sans Pro" w:eastAsia="Times New Roman" w:hAnsi="Source Sans Pro" w:cs="Times New Roman"/>
                <w:color w:val="333333"/>
                <w:sz w:val="22"/>
                <w:lang w:eastAsia="de-DE"/>
              </w:rPr>
              <w:t xml:space="preserve">. Die Förderung von Hardware ist auf </w:t>
            </w:r>
            <w:proofErr w:type="spellStart"/>
            <w:r w:rsidRPr="009D139D">
              <w:rPr>
                <w:rFonts w:ascii="Source Sans Pro" w:eastAsia="Times New Roman" w:hAnsi="Source Sans Pro" w:cs="Times New Roman"/>
                <w:color w:val="333333"/>
                <w:sz w:val="22"/>
                <w:lang w:eastAsia="de-DE"/>
              </w:rPr>
              <w:t>Alumnivereine</w:t>
            </w:r>
            <w:proofErr w:type="spellEnd"/>
            <w:r w:rsidRPr="009D139D">
              <w:rPr>
                <w:rFonts w:ascii="Source Sans Pro" w:eastAsia="Times New Roman" w:hAnsi="Source Sans Pro" w:cs="Times New Roman"/>
                <w:color w:val="333333"/>
                <w:sz w:val="22"/>
                <w:lang w:eastAsia="de-DE"/>
              </w:rPr>
              <w:t xml:space="preserve"> in Entwicklungs- und Schwellenländern (vgl. DAC-Länderliste) begrenzt. Die Höchstgrenze beträgt </w:t>
            </w:r>
            <w:r w:rsidR="005701F5">
              <w:rPr>
                <w:rFonts w:ascii="Source Sans Pro" w:eastAsia="Times New Roman" w:hAnsi="Source Sans Pro" w:cs="Times New Roman"/>
                <w:color w:val="333333"/>
                <w:sz w:val="22"/>
                <w:lang w:eastAsia="de-DE"/>
              </w:rPr>
              <w:t>1</w:t>
            </w:r>
            <w:r w:rsidRPr="009D139D">
              <w:rPr>
                <w:rFonts w:ascii="Source Sans Pro" w:eastAsia="Times New Roman" w:hAnsi="Source Sans Pro" w:cs="Times New Roman"/>
                <w:color w:val="333333"/>
                <w:sz w:val="22"/>
                <w:lang w:eastAsia="de-DE"/>
              </w:rPr>
              <w:t>.500,00 Euro.  Wird die Anschaffung von Hardware gefördert, sind die Geräte ausschließlich für die Vereinsarbeit zu nutzen. Sie sind nicht zum privaten Gebrauch eines Einzelnen bestimmt; der Verkauf ist nicht gestattet. Die Geräte sind mit DAAD-Stickern zu kennzeichnen. Zwei Jahre nach abgeschlossener Finanzierung wird ein Bericht angefragt.</w:t>
            </w:r>
            <w:r w:rsidR="000474ED">
              <w:rPr>
                <w:rFonts w:ascii="Source Sans Pro" w:eastAsia="Times New Roman" w:hAnsi="Source Sans Pro" w:cs="Times New Roman"/>
                <w:color w:val="333333"/>
                <w:sz w:val="22"/>
                <w:lang w:eastAsia="de-DE"/>
              </w:rPr>
              <w:t xml:space="preserve"> Die Förderung von Hardware ist nur im Abstand von mindestens 5 Jahren zur letzten vergleichbaren Förderung möglich.</w:t>
            </w:r>
          </w:p>
        </w:tc>
      </w:tr>
      <w:tr w:rsidR="009D139D" w:rsidRPr="009D139D" w14:paraId="3AF5AD52" w14:textId="77777777" w:rsidTr="00B22F8B">
        <w:trPr>
          <w:gridAfter w:val="1"/>
          <w:wAfter w:w="222" w:type="dxa"/>
          <w:trHeight w:val="210"/>
        </w:trPr>
        <w:tc>
          <w:tcPr>
            <w:tcW w:w="2554" w:type="dxa"/>
          </w:tcPr>
          <w:p w14:paraId="6FB35B42" w14:textId="77777777" w:rsidR="009D139D" w:rsidRPr="009D139D" w:rsidRDefault="009D139D" w:rsidP="009237DA">
            <w:pPr>
              <w:rPr>
                <w:rFonts w:asciiTheme="minorHAnsi" w:hAnsiTheme="minorHAnsi"/>
                <w:i/>
                <w:color w:val="808080" w:themeColor="background1" w:themeShade="80"/>
                <w:sz w:val="20"/>
              </w:rPr>
            </w:pPr>
          </w:p>
        </w:tc>
        <w:tc>
          <w:tcPr>
            <w:tcW w:w="222" w:type="dxa"/>
          </w:tcPr>
          <w:p w14:paraId="4EC0F7C0" w14:textId="77777777" w:rsidR="009D139D" w:rsidRPr="009D139D" w:rsidRDefault="009D139D" w:rsidP="009237DA">
            <w:pPr>
              <w:rPr>
                <w:rFonts w:asciiTheme="minorHAnsi" w:hAnsiTheme="minorHAnsi"/>
                <w:i/>
                <w:color w:val="808080" w:themeColor="background1" w:themeShade="80"/>
                <w:sz w:val="20"/>
              </w:rPr>
            </w:pPr>
          </w:p>
        </w:tc>
        <w:tc>
          <w:tcPr>
            <w:tcW w:w="7068" w:type="dxa"/>
          </w:tcPr>
          <w:p w14:paraId="5BED557E" w14:textId="77777777" w:rsidR="009D139D" w:rsidRPr="009D139D" w:rsidRDefault="009D139D" w:rsidP="009237DA">
            <w:pPr>
              <w:rPr>
                <w:rFonts w:asciiTheme="minorHAnsi" w:hAnsiTheme="minorHAnsi"/>
                <w:i/>
                <w:color w:val="808080" w:themeColor="background1" w:themeShade="80"/>
                <w:sz w:val="20"/>
              </w:rPr>
            </w:pPr>
          </w:p>
        </w:tc>
      </w:tr>
      <w:tr w:rsidR="009D139D" w:rsidRPr="009D139D" w14:paraId="5055933A" w14:textId="77777777" w:rsidTr="00B22F8B">
        <w:trPr>
          <w:gridAfter w:val="1"/>
          <w:wAfter w:w="222" w:type="dxa"/>
          <w:trHeight w:val="197"/>
        </w:trPr>
        <w:tc>
          <w:tcPr>
            <w:tcW w:w="2554" w:type="dxa"/>
            <w:shd w:val="clear" w:color="auto" w:fill="A6A6A6" w:themeFill="background1" w:themeFillShade="A6"/>
          </w:tcPr>
          <w:p w14:paraId="7E0707DD" w14:textId="3969EF20" w:rsidR="009D139D" w:rsidRPr="000C7034" w:rsidRDefault="009D139D" w:rsidP="009237DA">
            <w:pPr>
              <w:rPr>
                <w:rFonts w:asciiTheme="minorHAnsi" w:eastAsia="Times New Roman" w:hAnsiTheme="minorHAnsi"/>
                <w:b/>
                <w:color w:val="FFFFFF"/>
                <w:sz w:val="22"/>
                <w:lang w:eastAsia="de-DE"/>
              </w:rPr>
            </w:pPr>
            <w:bookmarkStart w:id="0" w:name="_Hlk500857163"/>
            <w:r w:rsidRPr="000C7034">
              <w:rPr>
                <w:rFonts w:asciiTheme="minorHAnsi" w:eastAsia="Times New Roman" w:hAnsiTheme="minorHAnsi"/>
                <w:b/>
                <w:color w:val="FFFFFF"/>
                <w:sz w:val="22"/>
                <w:lang w:eastAsia="de-DE"/>
              </w:rPr>
              <w:t>W</w:t>
            </w:r>
            <w:r w:rsidR="00B22F8B" w:rsidRPr="000C7034">
              <w:rPr>
                <w:rFonts w:asciiTheme="minorHAnsi" w:eastAsia="Times New Roman" w:hAnsiTheme="minorHAnsi"/>
                <w:b/>
                <w:color w:val="FFFFFF"/>
                <w:sz w:val="22"/>
                <w:lang w:eastAsia="de-DE"/>
              </w:rPr>
              <w:t>er kann einen Antrag stellen?</w:t>
            </w:r>
          </w:p>
        </w:tc>
        <w:tc>
          <w:tcPr>
            <w:tcW w:w="222" w:type="dxa"/>
          </w:tcPr>
          <w:p w14:paraId="6EC5AAC2" w14:textId="77777777" w:rsidR="009D139D" w:rsidRPr="009D139D" w:rsidRDefault="009D139D" w:rsidP="009237DA">
            <w:pPr>
              <w:rPr>
                <w:rFonts w:asciiTheme="minorHAnsi" w:hAnsiTheme="minorHAnsi"/>
                <w:i/>
                <w:color w:val="808080" w:themeColor="background1" w:themeShade="80"/>
                <w:sz w:val="20"/>
              </w:rPr>
            </w:pPr>
          </w:p>
        </w:tc>
        <w:tc>
          <w:tcPr>
            <w:tcW w:w="7068" w:type="dxa"/>
          </w:tcPr>
          <w:p w14:paraId="34FF2D3E" w14:textId="77777777" w:rsidR="00B22F8B" w:rsidRDefault="00B22F8B" w:rsidP="00B22F8B">
            <w:pPr>
              <w:pStyle w:val="NurText"/>
              <w:rPr>
                <w:rFonts w:ascii="Source Sans Pro" w:hAnsi="Source Sans Pro"/>
                <w:color w:val="333333"/>
                <w:szCs w:val="22"/>
                <w:shd w:val="clear" w:color="auto" w:fill="FFFFFF"/>
              </w:rPr>
            </w:pPr>
            <w:r w:rsidRPr="00B22F8B">
              <w:rPr>
                <w:rFonts w:ascii="Source Sans Pro" w:hAnsi="Source Sans Pro"/>
                <w:color w:val="333333"/>
                <w:szCs w:val="22"/>
                <w:shd w:val="clear" w:color="auto" w:fill="FFFFFF"/>
              </w:rPr>
              <w:t xml:space="preserve">Antragsberechtigt sind in der Regel Mitglieder der Vereine, die beim DAAD als </w:t>
            </w:r>
            <w:proofErr w:type="spellStart"/>
            <w:r w:rsidRPr="00B22F8B">
              <w:rPr>
                <w:rFonts w:ascii="Source Sans Pro" w:hAnsi="Source Sans Pro"/>
                <w:color w:val="333333"/>
                <w:szCs w:val="22"/>
                <w:shd w:val="clear" w:color="auto" w:fill="FFFFFF"/>
              </w:rPr>
              <w:t>Alumnivereine</w:t>
            </w:r>
            <w:proofErr w:type="spellEnd"/>
            <w:r w:rsidRPr="00B22F8B">
              <w:rPr>
                <w:rFonts w:ascii="Source Sans Pro" w:hAnsi="Source Sans Pro"/>
                <w:color w:val="333333"/>
                <w:szCs w:val="22"/>
                <w:shd w:val="clear" w:color="auto" w:fill="FFFFFF"/>
              </w:rPr>
              <w:t xml:space="preserve"> registriert sind und sich in erster Linie an DAAD-Alumni wenden. </w:t>
            </w:r>
          </w:p>
          <w:p w14:paraId="4E2E14AC" w14:textId="77777777" w:rsidR="00B22F8B" w:rsidRDefault="00B22F8B" w:rsidP="00B22F8B">
            <w:pPr>
              <w:pStyle w:val="NurText"/>
              <w:rPr>
                <w:rFonts w:ascii="Source Sans Pro" w:hAnsi="Source Sans Pro"/>
                <w:color w:val="333333"/>
                <w:szCs w:val="22"/>
                <w:shd w:val="clear" w:color="auto" w:fill="FFFFFF"/>
              </w:rPr>
            </w:pPr>
          </w:p>
          <w:p w14:paraId="33C431C0" w14:textId="3C777772" w:rsidR="00B22F8B" w:rsidRPr="00B22F8B" w:rsidRDefault="00B22F8B" w:rsidP="00B22F8B">
            <w:pPr>
              <w:pStyle w:val="NurText"/>
              <w:rPr>
                <w:rFonts w:ascii="Source Sans Pro" w:hAnsi="Source Sans Pro"/>
                <w:color w:val="333333"/>
                <w:szCs w:val="22"/>
                <w:shd w:val="clear" w:color="auto" w:fill="FFFFFF"/>
              </w:rPr>
            </w:pPr>
            <w:r w:rsidRPr="00B22F8B">
              <w:rPr>
                <w:rFonts w:ascii="Source Sans Pro" w:hAnsi="Source Sans Pro"/>
                <w:color w:val="333333"/>
                <w:szCs w:val="22"/>
                <w:shd w:val="clear" w:color="auto" w:fill="FFFFFF"/>
              </w:rPr>
              <w:t>Zuschüsse zu Fortbildungen können nur von Vorstandsmitgliedern beantragt werden. Wird der Fortbildungszuschuss von einem Vorstandsmitglied beantragt, das nicht den Vereinsvorsitz innehat, ist eine Stellungnahme des Vorsitzenden / der Vorsitzenden beizufügen.</w:t>
            </w:r>
          </w:p>
          <w:p w14:paraId="08B57356" w14:textId="77777777" w:rsidR="00B22F8B" w:rsidRPr="00B22F8B" w:rsidRDefault="00B22F8B" w:rsidP="00B22F8B">
            <w:pPr>
              <w:pStyle w:val="NurText"/>
              <w:rPr>
                <w:rFonts w:ascii="Source Sans Pro" w:hAnsi="Source Sans Pro"/>
                <w:color w:val="333333"/>
                <w:szCs w:val="22"/>
                <w:shd w:val="clear" w:color="auto" w:fill="FFFFFF"/>
              </w:rPr>
            </w:pPr>
          </w:p>
          <w:p w14:paraId="54E42B14" w14:textId="06EF1986" w:rsidR="009D139D" w:rsidRPr="00B22F8B" w:rsidRDefault="00B22F8B" w:rsidP="00B22F8B">
            <w:pPr>
              <w:pStyle w:val="NurText"/>
              <w:rPr>
                <w:rFonts w:ascii="Source Sans Pro" w:hAnsi="Source Sans Pro"/>
                <w:color w:val="333333"/>
                <w:szCs w:val="22"/>
                <w:shd w:val="clear" w:color="auto" w:fill="FFFFFF"/>
              </w:rPr>
            </w:pPr>
            <w:r w:rsidRPr="00B22F8B">
              <w:rPr>
                <w:rFonts w:ascii="Source Sans Pro" w:hAnsi="Source Sans Pro"/>
                <w:color w:val="333333"/>
                <w:szCs w:val="22"/>
                <w:shd w:val="clear" w:color="auto" w:fill="FFFFFF"/>
              </w:rPr>
              <w:t xml:space="preserve">Anträge für die </w:t>
            </w:r>
            <w:r>
              <w:rPr>
                <w:rFonts w:ascii="Source Sans Pro" w:hAnsi="Source Sans Pro"/>
                <w:color w:val="333333"/>
                <w:szCs w:val="22"/>
                <w:shd w:val="clear" w:color="auto" w:fill="FFFFFF"/>
              </w:rPr>
              <w:t>Förderung von</w:t>
            </w:r>
            <w:r w:rsidRPr="00B22F8B">
              <w:rPr>
                <w:rFonts w:ascii="Source Sans Pro" w:hAnsi="Source Sans Pro"/>
                <w:color w:val="333333"/>
                <w:szCs w:val="22"/>
                <w:shd w:val="clear" w:color="auto" w:fill="FFFFFF"/>
              </w:rPr>
              <w:t xml:space="preserve"> Hardware können nur von Vereinen in DAC-Ländern eingereicht werden.</w:t>
            </w:r>
          </w:p>
        </w:tc>
      </w:tr>
      <w:tr w:rsidR="009D139D" w:rsidRPr="009D139D" w14:paraId="11C1A531" w14:textId="77777777" w:rsidTr="00B22F8B">
        <w:trPr>
          <w:gridAfter w:val="1"/>
          <w:wAfter w:w="222" w:type="dxa"/>
          <w:trHeight w:val="197"/>
        </w:trPr>
        <w:tc>
          <w:tcPr>
            <w:tcW w:w="2554" w:type="dxa"/>
            <w:shd w:val="clear" w:color="auto" w:fill="auto"/>
          </w:tcPr>
          <w:p w14:paraId="7DFE06A9" w14:textId="77777777" w:rsidR="009D139D" w:rsidRPr="000C7034" w:rsidRDefault="009D139D" w:rsidP="009237DA">
            <w:pPr>
              <w:rPr>
                <w:rFonts w:asciiTheme="minorHAnsi" w:eastAsia="Times New Roman" w:hAnsiTheme="minorHAnsi"/>
                <w:b/>
                <w:color w:val="FFFFFF"/>
                <w:sz w:val="22"/>
                <w:lang w:eastAsia="de-DE"/>
              </w:rPr>
            </w:pPr>
          </w:p>
        </w:tc>
        <w:tc>
          <w:tcPr>
            <w:tcW w:w="222" w:type="dxa"/>
            <w:shd w:val="clear" w:color="auto" w:fill="auto"/>
          </w:tcPr>
          <w:p w14:paraId="1552857F" w14:textId="77777777" w:rsidR="009D139D" w:rsidRPr="009D139D" w:rsidRDefault="009D139D" w:rsidP="009237DA">
            <w:pPr>
              <w:rPr>
                <w:rFonts w:asciiTheme="minorHAnsi" w:hAnsiTheme="minorHAnsi"/>
                <w:i/>
                <w:color w:val="808080" w:themeColor="background1" w:themeShade="80"/>
                <w:sz w:val="20"/>
              </w:rPr>
            </w:pPr>
          </w:p>
        </w:tc>
        <w:tc>
          <w:tcPr>
            <w:tcW w:w="7068" w:type="dxa"/>
            <w:shd w:val="clear" w:color="auto" w:fill="auto"/>
          </w:tcPr>
          <w:p w14:paraId="19D8159B" w14:textId="77777777" w:rsidR="009D139D" w:rsidRPr="009D139D" w:rsidRDefault="009D139D" w:rsidP="009237DA">
            <w:pPr>
              <w:jc w:val="both"/>
              <w:rPr>
                <w:rFonts w:asciiTheme="minorHAnsi" w:hAnsiTheme="minorHAnsi"/>
                <w:sz w:val="20"/>
                <w:szCs w:val="20"/>
              </w:rPr>
            </w:pPr>
          </w:p>
        </w:tc>
      </w:tr>
      <w:tr w:rsidR="009D139D" w:rsidRPr="009D139D" w14:paraId="53484B33" w14:textId="77777777" w:rsidTr="00B22F8B">
        <w:trPr>
          <w:gridAfter w:val="1"/>
          <w:wAfter w:w="222" w:type="dxa"/>
          <w:trHeight w:val="197"/>
        </w:trPr>
        <w:tc>
          <w:tcPr>
            <w:tcW w:w="2554" w:type="dxa"/>
            <w:shd w:val="clear" w:color="auto" w:fill="A6A6A6" w:themeFill="background1" w:themeFillShade="A6"/>
          </w:tcPr>
          <w:p w14:paraId="4CEB0006" w14:textId="77777777" w:rsidR="009D139D" w:rsidRPr="000C7034" w:rsidRDefault="009D139D" w:rsidP="009237DA">
            <w:pPr>
              <w:rPr>
                <w:rFonts w:asciiTheme="minorHAnsi" w:eastAsia="Times New Roman" w:hAnsiTheme="minorHAnsi"/>
                <w:b/>
                <w:color w:val="FFFFFF"/>
                <w:sz w:val="22"/>
                <w:lang w:eastAsia="de-DE"/>
              </w:rPr>
            </w:pPr>
            <w:r w:rsidRPr="000C7034">
              <w:rPr>
                <w:rFonts w:asciiTheme="minorHAnsi" w:eastAsia="Times New Roman" w:hAnsiTheme="minorHAnsi"/>
                <w:b/>
                <w:color w:val="FFFFFF"/>
                <w:sz w:val="22"/>
                <w:lang w:eastAsia="de-DE"/>
              </w:rPr>
              <w:t>Auswahlentscheidung</w:t>
            </w:r>
          </w:p>
        </w:tc>
        <w:tc>
          <w:tcPr>
            <w:tcW w:w="222" w:type="dxa"/>
          </w:tcPr>
          <w:p w14:paraId="6E6CBAFF" w14:textId="77777777" w:rsidR="009D139D" w:rsidRPr="009D139D" w:rsidRDefault="009D139D" w:rsidP="009237DA">
            <w:pPr>
              <w:rPr>
                <w:rFonts w:asciiTheme="minorHAnsi" w:hAnsiTheme="minorHAnsi"/>
                <w:i/>
                <w:color w:val="808080" w:themeColor="background1" w:themeShade="80"/>
                <w:sz w:val="20"/>
              </w:rPr>
            </w:pPr>
          </w:p>
        </w:tc>
        <w:tc>
          <w:tcPr>
            <w:tcW w:w="7068" w:type="dxa"/>
            <w:shd w:val="clear" w:color="auto" w:fill="auto"/>
          </w:tcPr>
          <w:p w14:paraId="5C4EBA27" w14:textId="09B79200" w:rsidR="009D139D" w:rsidRPr="00B22F8B" w:rsidRDefault="00B22F8B" w:rsidP="00B22F8B">
            <w:pPr>
              <w:autoSpaceDE w:val="0"/>
              <w:autoSpaceDN w:val="0"/>
              <w:adjustRightInd w:val="0"/>
              <w:spacing w:after="0"/>
              <w:rPr>
                <w:rFonts w:ascii="Source Sans Pro" w:eastAsia="Times New Roman" w:hAnsi="Source Sans Pro" w:cs="Times New Roman"/>
                <w:color w:val="333333"/>
                <w:sz w:val="22"/>
                <w:shd w:val="clear" w:color="auto" w:fill="FFFFFF"/>
              </w:rPr>
            </w:pPr>
            <w:r w:rsidRPr="00B22F8B">
              <w:rPr>
                <w:rFonts w:ascii="Source Sans Pro" w:eastAsia="Times New Roman" w:hAnsi="Source Sans Pro" w:cs="Times New Roman"/>
                <w:color w:val="333333"/>
                <w:sz w:val="22"/>
                <w:shd w:val="clear" w:color="auto" w:fill="FFFFFF"/>
              </w:rPr>
              <w:t>Über den Antrag entscheidet der Deutsche Akademische Austauschdienst (DAAD). Kriterium für die Entscheidung ist die Übereinstimmung der Maßnahme mit den Zielen des Programms sowie eine überzeugende Darstellung des Vorhabens. Die Entscheidung erfolgt unter Berücksichtigung der verfügbaren Haushaltsmittel und des Zeitraums seit der letzten Förderung einer vergleichbaren Vereinsaktivität.</w:t>
            </w:r>
          </w:p>
        </w:tc>
      </w:tr>
      <w:tr w:rsidR="009D139D" w:rsidRPr="009D139D" w14:paraId="5F4165C1" w14:textId="77777777" w:rsidTr="00B22F8B">
        <w:trPr>
          <w:gridAfter w:val="1"/>
          <w:wAfter w:w="222" w:type="dxa"/>
          <w:trHeight w:val="197"/>
        </w:trPr>
        <w:tc>
          <w:tcPr>
            <w:tcW w:w="2554" w:type="dxa"/>
            <w:shd w:val="clear" w:color="auto" w:fill="FFFFFF" w:themeFill="background1"/>
          </w:tcPr>
          <w:p w14:paraId="1779C5FC" w14:textId="77777777" w:rsidR="009D139D" w:rsidRPr="000C7034" w:rsidRDefault="009D139D" w:rsidP="009237DA">
            <w:pPr>
              <w:rPr>
                <w:rFonts w:asciiTheme="minorHAnsi" w:eastAsia="Times New Roman" w:hAnsiTheme="minorHAnsi"/>
                <w:b/>
                <w:color w:val="FFFFFF"/>
                <w:sz w:val="22"/>
                <w:lang w:eastAsia="de-DE"/>
              </w:rPr>
            </w:pPr>
          </w:p>
        </w:tc>
        <w:tc>
          <w:tcPr>
            <w:tcW w:w="222" w:type="dxa"/>
            <w:shd w:val="clear" w:color="auto" w:fill="FFFFFF" w:themeFill="background1"/>
          </w:tcPr>
          <w:p w14:paraId="35AD21F3" w14:textId="77777777" w:rsidR="009D139D" w:rsidRPr="009D139D" w:rsidRDefault="009D139D" w:rsidP="009237DA">
            <w:pPr>
              <w:rPr>
                <w:rFonts w:asciiTheme="minorHAnsi" w:hAnsiTheme="minorHAnsi"/>
                <w:i/>
                <w:color w:val="808080" w:themeColor="background1" w:themeShade="80"/>
                <w:sz w:val="20"/>
              </w:rPr>
            </w:pPr>
          </w:p>
        </w:tc>
        <w:tc>
          <w:tcPr>
            <w:tcW w:w="7068" w:type="dxa"/>
            <w:shd w:val="clear" w:color="auto" w:fill="FFFFFF" w:themeFill="background1"/>
          </w:tcPr>
          <w:p w14:paraId="4DFC331B" w14:textId="77777777" w:rsidR="009D139D" w:rsidRPr="009D139D" w:rsidRDefault="009D139D" w:rsidP="009237DA">
            <w:pPr>
              <w:rPr>
                <w:rFonts w:asciiTheme="minorHAnsi" w:hAnsiTheme="minorHAnsi"/>
                <w:sz w:val="20"/>
                <w:szCs w:val="20"/>
              </w:rPr>
            </w:pPr>
          </w:p>
        </w:tc>
      </w:tr>
      <w:bookmarkEnd w:id="0"/>
      <w:tr w:rsidR="009D139D" w:rsidRPr="009D139D" w14:paraId="638B8093" w14:textId="77777777" w:rsidTr="00B22F8B">
        <w:trPr>
          <w:trHeight w:val="197"/>
        </w:trPr>
        <w:tc>
          <w:tcPr>
            <w:tcW w:w="2554" w:type="dxa"/>
            <w:shd w:val="clear" w:color="auto" w:fill="A6A6A6" w:themeFill="background1" w:themeFillShade="A6"/>
          </w:tcPr>
          <w:p w14:paraId="0D0ECDB0" w14:textId="77777777" w:rsidR="009D139D" w:rsidRPr="000C7034" w:rsidRDefault="009D139D" w:rsidP="009237DA">
            <w:pPr>
              <w:rPr>
                <w:rFonts w:asciiTheme="minorHAnsi" w:hAnsiTheme="minorHAnsi"/>
                <w:i/>
                <w:color w:val="808080" w:themeColor="background1" w:themeShade="80"/>
                <w:sz w:val="22"/>
              </w:rPr>
            </w:pPr>
            <w:r w:rsidRPr="000C7034">
              <w:rPr>
                <w:rFonts w:asciiTheme="minorHAnsi" w:eastAsia="Times New Roman" w:hAnsiTheme="minorHAnsi"/>
                <w:b/>
                <w:color w:val="FFFFFF"/>
                <w:sz w:val="22"/>
                <w:lang w:eastAsia="de-DE"/>
              </w:rPr>
              <w:t>Antragsverfahren</w:t>
            </w:r>
          </w:p>
        </w:tc>
        <w:tc>
          <w:tcPr>
            <w:tcW w:w="222" w:type="dxa"/>
          </w:tcPr>
          <w:p w14:paraId="0BF59EED" w14:textId="77777777" w:rsidR="009D139D" w:rsidRPr="009D139D" w:rsidRDefault="009D139D" w:rsidP="009237DA">
            <w:pPr>
              <w:rPr>
                <w:rFonts w:asciiTheme="minorHAnsi" w:hAnsiTheme="minorHAnsi"/>
                <w:i/>
                <w:color w:val="808080" w:themeColor="background1" w:themeShade="80"/>
                <w:sz w:val="20"/>
              </w:rPr>
            </w:pPr>
          </w:p>
        </w:tc>
        <w:tc>
          <w:tcPr>
            <w:tcW w:w="7068" w:type="dxa"/>
            <w:shd w:val="clear" w:color="auto" w:fill="auto"/>
          </w:tcPr>
          <w:p w14:paraId="68DE903C" w14:textId="77777777" w:rsidR="009D139D" w:rsidRPr="00F67882" w:rsidRDefault="009D139D" w:rsidP="009237DA">
            <w:pPr>
              <w:snapToGrid w:val="0"/>
              <w:jc w:val="both"/>
              <w:rPr>
                <w:rFonts w:asciiTheme="minorHAnsi" w:hAnsiTheme="minorHAnsi"/>
                <w:bCs/>
                <w:sz w:val="22"/>
              </w:rPr>
            </w:pPr>
            <w:r w:rsidRPr="00F67882">
              <w:rPr>
                <w:rFonts w:asciiTheme="minorHAnsi" w:hAnsiTheme="minorHAnsi"/>
                <w:b/>
                <w:sz w:val="22"/>
              </w:rPr>
              <w:t xml:space="preserve">Antragsfrist: </w:t>
            </w:r>
            <w:r w:rsidRPr="00F67882">
              <w:rPr>
                <w:rFonts w:asciiTheme="minorHAnsi" w:hAnsiTheme="minorHAnsi"/>
                <w:sz w:val="22"/>
              </w:rPr>
              <w:t>Fortlaufend, spätestens</w:t>
            </w:r>
            <w:r w:rsidRPr="00F67882">
              <w:rPr>
                <w:rFonts w:asciiTheme="minorHAnsi" w:hAnsiTheme="minorHAnsi"/>
                <w:b/>
                <w:sz w:val="22"/>
              </w:rPr>
              <w:t xml:space="preserve"> drei Monate</w:t>
            </w:r>
            <w:r w:rsidRPr="00F67882">
              <w:rPr>
                <w:rFonts w:asciiTheme="minorHAnsi" w:hAnsiTheme="minorHAnsi"/>
                <w:sz w:val="22"/>
              </w:rPr>
              <w:t xml:space="preserve"> vor der Maßnahme</w:t>
            </w:r>
            <w:r w:rsidRPr="00F67882">
              <w:rPr>
                <w:rFonts w:asciiTheme="minorHAnsi" w:hAnsiTheme="minorHAnsi"/>
                <w:b/>
                <w:sz w:val="22"/>
              </w:rPr>
              <w:t>.</w:t>
            </w:r>
            <w:r w:rsidRPr="00F67882">
              <w:rPr>
                <w:rFonts w:asciiTheme="minorHAnsi" w:hAnsiTheme="minorHAnsi"/>
                <w:sz w:val="22"/>
              </w:rPr>
              <w:t xml:space="preserve"> </w:t>
            </w:r>
            <w:bookmarkStart w:id="1" w:name="_Hlk23163960"/>
            <w:r w:rsidRPr="00F67882">
              <w:rPr>
                <w:rFonts w:asciiTheme="minorHAnsi" w:hAnsiTheme="minorHAnsi"/>
                <w:sz w:val="22"/>
              </w:rPr>
              <w:t>Kurzfristiger eingereichte Anträge können in der Regel nicht berücksichtigt werden.</w:t>
            </w:r>
            <w:bookmarkEnd w:id="1"/>
            <w:r w:rsidRPr="00F67882">
              <w:rPr>
                <w:rFonts w:asciiTheme="minorHAnsi" w:hAnsiTheme="minorHAnsi"/>
                <w:sz w:val="22"/>
              </w:rPr>
              <w:br/>
            </w:r>
          </w:p>
          <w:p w14:paraId="3D503918" w14:textId="77777777" w:rsidR="009D139D" w:rsidRPr="009D139D" w:rsidRDefault="009D139D" w:rsidP="009237DA">
            <w:pPr>
              <w:snapToGrid w:val="0"/>
              <w:jc w:val="both"/>
              <w:rPr>
                <w:rFonts w:asciiTheme="minorHAnsi" w:hAnsiTheme="minorHAnsi"/>
                <w:b/>
                <w:bCs/>
                <w:sz w:val="20"/>
                <w:szCs w:val="20"/>
                <w:u w:val="single"/>
              </w:rPr>
            </w:pPr>
            <w:r w:rsidRPr="009D139D">
              <w:rPr>
                <w:rFonts w:asciiTheme="minorHAnsi" w:hAnsiTheme="minorHAnsi"/>
                <w:b/>
                <w:bCs/>
                <w:sz w:val="20"/>
                <w:szCs w:val="20"/>
                <w:u w:val="single"/>
              </w:rPr>
              <w:t>Relevante Antragsunterlagen:</w:t>
            </w:r>
          </w:p>
          <w:tbl>
            <w:tblPr>
              <w:tblW w:w="6624"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6624"/>
            </w:tblGrid>
            <w:tr w:rsidR="009D139D" w:rsidRPr="009D139D" w14:paraId="77835906" w14:textId="77777777" w:rsidTr="003C456F">
              <w:trPr>
                <w:trHeight w:val="211"/>
              </w:trPr>
              <w:tc>
                <w:tcPr>
                  <w:tcW w:w="6624" w:type="dxa"/>
                </w:tcPr>
                <w:p w14:paraId="46BA6361" w14:textId="43ECD536" w:rsidR="009D139D" w:rsidRPr="009D139D" w:rsidRDefault="009D139D" w:rsidP="009A7F68">
                  <w:pPr>
                    <w:framePr w:hSpace="141" w:wrap="around" w:vAnchor="text" w:hAnchor="text" w:y="1"/>
                    <w:snapToGrid w:val="0"/>
                    <w:spacing w:before="100" w:after="0"/>
                    <w:ind w:left="357"/>
                    <w:suppressOverlap/>
                    <w:rPr>
                      <w:sz w:val="20"/>
                      <w:szCs w:val="20"/>
                    </w:rPr>
                  </w:pPr>
                  <w:r w:rsidRPr="009D139D">
                    <w:rPr>
                      <w:sz w:val="20"/>
                      <w:szCs w:val="20"/>
                    </w:rPr>
                    <w:t xml:space="preserve">Vollständig ausgefülltes </w:t>
                  </w:r>
                  <w:r w:rsidRPr="009D139D">
                    <w:rPr>
                      <w:b/>
                      <w:sz w:val="20"/>
                      <w:szCs w:val="20"/>
                    </w:rPr>
                    <w:t>Antragsformular</w:t>
                  </w:r>
                  <w:r w:rsidR="00B41E61">
                    <w:rPr>
                      <w:b/>
                      <w:sz w:val="20"/>
                      <w:szCs w:val="20"/>
                    </w:rPr>
                    <w:t xml:space="preserve"> </w:t>
                  </w:r>
                  <w:r w:rsidR="00B41E61" w:rsidRPr="00B41E61">
                    <w:rPr>
                      <w:bCs/>
                      <w:sz w:val="20"/>
                      <w:szCs w:val="20"/>
                    </w:rPr>
                    <w:t>inkl.</w:t>
                  </w:r>
                  <w:r w:rsidR="00B41E61">
                    <w:rPr>
                      <w:b/>
                      <w:sz w:val="20"/>
                      <w:szCs w:val="20"/>
                    </w:rPr>
                    <w:t xml:space="preserve"> Projektbeschreibung</w:t>
                  </w:r>
                </w:p>
              </w:tc>
            </w:tr>
            <w:tr w:rsidR="009D139D" w:rsidRPr="009D139D" w14:paraId="3689401C" w14:textId="77777777" w:rsidTr="003C456F">
              <w:trPr>
                <w:trHeight w:val="211"/>
              </w:trPr>
              <w:tc>
                <w:tcPr>
                  <w:tcW w:w="6624" w:type="dxa"/>
                </w:tcPr>
                <w:p w14:paraId="04FB44C1" w14:textId="02FF9F1B" w:rsidR="009D139D" w:rsidRPr="003C456F" w:rsidRDefault="00F67882" w:rsidP="009A7F68">
                  <w:pPr>
                    <w:framePr w:hSpace="141" w:wrap="around" w:vAnchor="text" w:hAnchor="text" w:y="1"/>
                    <w:snapToGrid w:val="0"/>
                    <w:spacing w:before="100" w:after="0"/>
                    <w:ind w:left="357"/>
                    <w:suppressOverlap/>
                    <w:rPr>
                      <w:rFonts w:ascii="Source Sans Pro" w:eastAsia="Times New Roman" w:hAnsi="Source Sans Pro" w:cs="Times New Roman"/>
                      <w:color w:val="333333"/>
                      <w:sz w:val="20"/>
                      <w:szCs w:val="20"/>
                      <w:shd w:val="clear" w:color="auto" w:fill="FFFFFF"/>
                    </w:rPr>
                  </w:pPr>
                  <w:r w:rsidRPr="00645888">
                    <w:rPr>
                      <w:rFonts w:ascii="Source Sans Pro" w:eastAsia="Times New Roman" w:hAnsi="Source Sans Pro" w:cs="Times New Roman"/>
                      <w:b/>
                      <w:bCs/>
                      <w:color w:val="333333"/>
                      <w:sz w:val="20"/>
                      <w:szCs w:val="20"/>
                      <w:shd w:val="clear" w:color="auto" w:fill="FFFFFF"/>
                    </w:rPr>
                    <w:t>Fortbildungszuschüsse für Vorstandsmitglieder:</w:t>
                  </w:r>
                  <w:r w:rsidRPr="00645888">
                    <w:rPr>
                      <w:rFonts w:ascii="Source Sans Pro" w:eastAsia="Times New Roman" w:hAnsi="Source Sans Pro" w:cs="Times New Roman"/>
                      <w:color w:val="333333"/>
                      <w:sz w:val="20"/>
                      <w:szCs w:val="20"/>
                      <w:shd w:val="clear" w:color="auto" w:fill="FFFFFF"/>
                    </w:rPr>
                    <w:t xml:space="preserve"> </w:t>
                  </w:r>
                  <w:r w:rsidR="003C456F">
                    <w:rPr>
                      <w:rFonts w:ascii="Source Sans Pro" w:eastAsia="Times New Roman" w:hAnsi="Source Sans Pro" w:cs="Times New Roman"/>
                      <w:color w:val="333333"/>
                      <w:sz w:val="20"/>
                      <w:szCs w:val="20"/>
                      <w:shd w:val="clear" w:color="auto" w:fill="FFFFFF"/>
                    </w:rPr>
                    <w:t xml:space="preserve"> </w:t>
                  </w:r>
                  <w:r w:rsidRPr="00645888">
                    <w:rPr>
                      <w:rFonts w:ascii="Source Sans Pro" w:eastAsia="Times New Roman" w:hAnsi="Source Sans Pro" w:cs="Times New Roman"/>
                      <w:color w:val="333333"/>
                      <w:sz w:val="20"/>
                      <w:szCs w:val="20"/>
                      <w:shd w:val="clear" w:color="auto" w:fill="FFFFFF"/>
                    </w:rPr>
                    <w:t xml:space="preserve">Gegebenenfalls kurze </w:t>
                  </w:r>
                  <w:r w:rsidRPr="00645888">
                    <w:rPr>
                      <w:rFonts w:ascii="Source Sans Pro" w:eastAsia="Times New Roman" w:hAnsi="Source Sans Pro" w:cs="Times New Roman"/>
                      <w:b/>
                      <w:bCs/>
                      <w:color w:val="333333"/>
                      <w:sz w:val="20"/>
                      <w:szCs w:val="20"/>
                      <w:shd w:val="clear" w:color="auto" w:fill="FFFFFF"/>
                    </w:rPr>
                    <w:t>Stellungnahme</w:t>
                  </w:r>
                  <w:r w:rsidRPr="00645888">
                    <w:rPr>
                      <w:rFonts w:ascii="Source Sans Pro" w:eastAsia="Times New Roman" w:hAnsi="Source Sans Pro" w:cs="Times New Roman"/>
                      <w:color w:val="333333"/>
                      <w:sz w:val="20"/>
                      <w:szCs w:val="20"/>
                      <w:shd w:val="clear" w:color="auto" w:fill="FFFFFF"/>
                    </w:rPr>
                    <w:t xml:space="preserve"> des/der Vereinsvorsitzenden (Anlage </w:t>
                  </w:r>
                  <w:r w:rsidR="003C456F">
                    <w:rPr>
                      <w:rFonts w:ascii="Source Sans Pro" w:eastAsia="Times New Roman" w:hAnsi="Source Sans Pro" w:cs="Times New Roman"/>
                      <w:color w:val="333333"/>
                      <w:sz w:val="20"/>
                      <w:szCs w:val="20"/>
                      <w:shd w:val="clear" w:color="auto" w:fill="FFFFFF"/>
                    </w:rPr>
                    <w:t>1</w:t>
                  </w:r>
                  <w:r w:rsidRPr="00645888">
                    <w:rPr>
                      <w:rFonts w:ascii="Source Sans Pro" w:eastAsia="Times New Roman" w:hAnsi="Source Sans Pro" w:cs="Times New Roman"/>
                      <w:color w:val="333333"/>
                      <w:sz w:val="20"/>
                      <w:szCs w:val="20"/>
                      <w:shd w:val="clear" w:color="auto" w:fill="FFFFFF"/>
                    </w:rPr>
                    <w:t>).</w:t>
                  </w:r>
                </w:p>
              </w:tc>
            </w:tr>
            <w:tr w:rsidR="009D139D" w:rsidRPr="009D139D" w14:paraId="5B831DDC" w14:textId="77777777" w:rsidTr="003C456F">
              <w:trPr>
                <w:trHeight w:val="706"/>
              </w:trPr>
              <w:tc>
                <w:tcPr>
                  <w:tcW w:w="6624" w:type="dxa"/>
                </w:tcPr>
                <w:p w14:paraId="4A6D3B27" w14:textId="6F80D847" w:rsidR="009D139D" w:rsidRPr="00F67882" w:rsidRDefault="00F67882" w:rsidP="009A7F68">
                  <w:pPr>
                    <w:framePr w:hSpace="141" w:wrap="around" w:vAnchor="text" w:hAnchor="text" w:y="1"/>
                    <w:snapToGrid w:val="0"/>
                    <w:spacing w:before="100" w:after="0"/>
                    <w:ind w:left="357"/>
                    <w:suppressOverlap/>
                    <w:rPr>
                      <w:rFonts w:ascii="Source Sans Pro" w:eastAsia="Times New Roman" w:hAnsi="Source Sans Pro" w:cs="Times New Roman"/>
                      <w:color w:val="333333"/>
                      <w:sz w:val="20"/>
                      <w:szCs w:val="20"/>
                      <w:shd w:val="clear" w:color="auto" w:fill="FFFFFF"/>
                    </w:rPr>
                  </w:pPr>
                  <w:r w:rsidRPr="00645888">
                    <w:rPr>
                      <w:rFonts w:ascii="Source Sans Pro" w:eastAsia="Times New Roman" w:hAnsi="Source Sans Pro" w:cs="Times New Roman"/>
                      <w:b/>
                      <w:bCs/>
                      <w:color w:val="333333"/>
                      <w:sz w:val="20"/>
                      <w:szCs w:val="20"/>
                      <w:shd w:val="clear" w:color="auto" w:fill="FFFFFF"/>
                    </w:rPr>
                    <w:t>Vereinspublikationen und IT-Ausstattung:</w:t>
                  </w:r>
                  <w:r w:rsidRPr="00645888">
                    <w:rPr>
                      <w:rFonts w:ascii="Source Sans Pro" w:eastAsia="Times New Roman" w:hAnsi="Source Sans Pro" w:cs="Times New Roman"/>
                      <w:color w:val="333333"/>
                      <w:sz w:val="20"/>
                      <w:szCs w:val="20"/>
                      <w:shd w:val="clear" w:color="auto" w:fill="FFFFFF"/>
                    </w:rPr>
                    <w:t xml:space="preserve"> Bitte reichen Sie </w:t>
                  </w:r>
                  <w:r w:rsidRPr="00645888">
                    <w:rPr>
                      <w:rFonts w:ascii="Source Sans Pro" w:eastAsia="Times New Roman" w:hAnsi="Source Sans Pro" w:cs="Times New Roman"/>
                      <w:b/>
                      <w:bCs/>
                      <w:color w:val="333333"/>
                      <w:sz w:val="20"/>
                      <w:szCs w:val="20"/>
                      <w:shd w:val="clear" w:color="auto" w:fill="FFFFFF"/>
                    </w:rPr>
                    <w:t>drei Vergleichsangebote</w:t>
                  </w:r>
                  <w:r w:rsidRPr="00645888">
                    <w:rPr>
                      <w:rFonts w:ascii="Source Sans Pro" w:eastAsia="Times New Roman" w:hAnsi="Source Sans Pro" w:cs="Times New Roman"/>
                      <w:color w:val="333333"/>
                      <w:sz w:val="20"/>
                      <w:szCs w:val="20"/>
                      <w:shd w:val="clear" w:color="auto" w:fill="FFFFFF"/>
                    </w:rPr>
                    <w:t xml:space="preserve"> ein.</w:t>
                  </w:r>
                </w:p>
              </w:tc>
            </w:tr>
          </w:tbl>
          <w:p w14:paraId="554F21E0" w14:textId="77777777" w:rsidR="009D139D" w:rsidRPr="009D139D" w:rsidRDefault="009D139D" w:rsidP="009237DA">
            <w:pPr>
              <w:pStyle w:val="Textkrper-Zeileneinzug"/>
              <w:spacing w:before="120"/>
              <w:ind w:left="0"/>
              <w:jc w:val="both"/>
              <w:rPr>
                <w:rFonts w:asciiTheme="minorHAnsi" w:eastAsiaTheme="majorEastAsia" w:hAnsiTheme="minorHAnsi" w:cs="Arial"/>
                <w:bCs/>
                <w:sz w:val="20"/>
                <w:szCs w:val="20"/>
              </w:rPr>
            </w:pPr>
          </w:p>
        </w:tc>
        <w:tc>
          <w:tcPr>
            <w:tcW w:w="222" w:type="dxa"/>
          </w:tcPr>
          <w:p w14:paraId="57D3630B" w14:textId="77777777" w:rsidR="009D139D" w:rsidRPr="009D139D" w:rsidRDefault="009D139D" w:rsidP="009237DA">
            <w:pPr>
              <w:rPr>
                <w:rFonts w:asciiTheme="minorHAnsi" w:hAnsiTheme="minorHAnsi"/>
              </w:rPr>
            </w:pPr>
          </w:p>
        </w:tc>
      </w:tr>
      <w:tr w:rsidR="009D139D" w:rsidRPr="009D139D" w14:paraId="3570AB40" w14:textId="77777777" w:rsidTr="00B22F8B">
        <w:trPr>
          <w:gridAfter w:val="1"/>
          <w:wAfter w:w="222" w:type="dxa"/>
          <w:trHeight w:val="197"/>
        </w:trPr>
        <w:tc>
          <w:tcPr>
            <w:tcW w:w="2554" w:type="dxa"/>
          </w:tcPr>
          <w:p w14:paraId="79D07099" w14:textId="77777777" w:rsidR="009D139D" w:rsidRPr="009D139D" w:rsidRDefault="009D139D" w:rsidP="009237DA">
            <w:pPr>
              <w:rPr>
                <w:rFonts w:asciiTheme="minorHAnsi" w:hAnsiTheme="minorHAnsi"/>
                <w:i/>
                <w:color w:val="808080" w:themeColor="background1" w:themeShade="80"/>
                <w:sz w:val="20"/>
              </w:rPr>
            </w:pPr>
          </w:p>
        </w:tc>
        <w:tc>
          <w:tcPr>
            <w:tcW w:w="222" w:type="dxa"/>
          </w:tcPr>
          <w:p w14:paraId="4C7C9EAF" w14:textId="77777777" w:rsidR="009D139D" w:rsidRPr="009D139D" w:rsidRDefault="009D139D" w:rsidP="009237DA">
            <w:pPr>
              <w:rPr>
                <w:rFonts w:asciiTheme="minorHAnsi" w:hAnsiTheme="minorHAnsi"/>
                <w:i/>
                <w:color w:val="808080" w:themeColor="background1" w:themeShade="80"/>
                <w:sz w:val="20"/>
              </w:rPr>
            </w:pPr>
          </w:p>
        </w:tc>
        <w:tc>
          <w:tcPr>
            <w:tcW w:w="7068" w:type="dxa"/>
          </w:tcPr>
          <w:p w14:paraId="63E07836" w14:textId="77777777" w:rsidR="009D139D" w:rsidRPr="009D139D" w:rsidRDefault="009D139D" w:rsidP="009237DA">
            <w:pPr>
              <w:rPr>
                <w:rFonts w:asciiTheme="minorHAnsi" w:hAnsiTheme="minorHAnsi"/>
                <w:i/>
                <w:color w:val="808080" w:themeColor="background1" w:themeShade="80"/>
                <w:sz w:val="20"/>
              </w:rPr>
            </w:pPr>
          </w:p>
        </w:tc>
      </w:tr>
      <w:tr w:rsidR="009D139D" w:rsidRPr="009D139D" w14:paraId="2BFED248" w14:textId="77777777" w:rsidTr="00B22F8B">
        <w:trPr>
          <w:gridAfter w:val="1"/>
          <w:wAfter w:w="222" w:type="dxa"/>
          <w:trHeight w:val="3107"/>
        </w:trPr>
        <w:tc>
          <w:tcPr>
            <w:tcW w:w="2554" w:type="dxa"/>
            <w:shd w:val="clear" w:color="auto" w:fill="A6A6A6" w:themeFill="background1" w:themeFillShade="A6"/>
          </w:tcPr>
          <w:p w14:paraId="3E6684DA" w14:textId="77777777" w:rsidR="009D139D" w:rsidRPr="005D1252" w:rsidRDefault="009D139D" w:rsidP="009237DA">
            <w:pPr>
              <w:rPr>
                <w:rFonts w:asciiTheme="minorHAnsi" w:hAnsiTheme="minorHAnsi"/>
                <w:i/>
                <w:color w:val="808080" w:themeColor="background1" w:themeShade="80"/>
                <w:sz w:val="22"/>
              </w:rPr>
            </w:pPr>
            <w:r w:rsidRPr="005D1252">
              <w:rPr>
                <w:rFonts w:asciiTheme="minorHAnsi" w:eastAsia="Times New Roman" w:hAnsiTheme="minorHAnsi"/>
                <w:b/>
                <w:color w:val="FFFFFF"/>
                <w:sz w:val="22"/>
                <w:lang w:eastAsia="de-DE"/>
              </w:rPr>
              <w:t>Kontaktadresse</w:t>
            </w:r>
          </w:p>
        </w:tc>
        <w:tc>
          <w:tcPr>
            <w:tcW w:w="222" w:type="dxa"/>
          </w:tcPr>
          <w:p w14:paraId="7E03676C" w14:textId="77777777" w:rsidR="009D139D" w:rsidRPr="005D1252" w:rsidRDefault="009D139D" w:rsidP="009237DA">
            <w:pPr>
              <w:rPr>
                <w:rFonts w:asciiTheme="minorHAnsi" w:hAnsiTheme="minorHAnsi"/>
                <w:i/>
                <w:color w:val="808080" w:themeColor="background1" w:themeShade="80"/>
                <w:sz w:val="22"/>
              </w:rPr>
            </w:pPr>
          </w:p>
        </w:tc>
        <w:tc>
          <w:tcPr>
            <w:tcW w:w="7068" w:type="dxa"/>
          </w:tcPr>
          <w:p w14:paraId="63A39E55" w14:textId="77777777" w:rsidR="009D139D" w:rsidRPr="005D1252" w:rsidRDefault="009D139D" w:rsidP="009237DA">
            <w:pPr>
              <w:contextualSpacing/>
              <w:rPr>
                <w:rFonts w:asciiTheme="minorHAnsi" w:eastAsia="Times New Roman" w:hAnsiTheme="minorHAnsi"/>
                <w:sz w:val="22"/>
                <w:lang w:eastAsia="de-DE"/>
              </w:rPr>
            </w:pPr>
            <w:r w:rsidRPr="005D1252">
              <w:rPr>
                <w:rFonts w:asciiTheme="minorHAnsi" w:eastAsia="Times New Roman" w:hAnsiTheme="minorHAnsi"/>
                <w:sz w:val="22"/>
                <w:lang w:eastAsia="de-DE"/>
              </w:rPr>
              <w:t>Deutscher Akademischer Austauschdienst</w:t>
            </w:r>
          </w:p>
          <w:p w14:paraId="16FE05B6" w14:textId="77777777" w:rsidR="009D139D" w:rsidRPr="005D1252" w:rsidRDefault="009D139D" w:rsidP="009237DA">
            <w:pPr>
              <w:contextualSpacing/>
              <w:rPr>
                <w:rFonts w:asciiTheme="minorHAnsi" w:eastAsia="Times New Roman" w:hAnsiTheme="minorHAnsi"/>
                <w:i/>
                <w:sz w:val="22"/>
                <w:lang w:eastAsia="de-DE"/>
              </w:rPr>
            </w:pPr>
            <w:r w:rsidRPr="005D1252">
              <w:rPr>
                <w:rFonts w:asciiTheme="minorHAnsi" w:eastAsia="Times New Roman" w:hAnsiTheme="minorHAnsi"/>
                <w:sz w:val="22"/>
                <w:lang w:eastAsia="de-DE"/>
              </w:rPr>
              <w:t>Referat ST16 – Alumni: Grundsatz und Koordination</w:t>
            </w:r>
          </w:p>
          <w:p w14:paraId="2A2DE100" w14:textId="77777777" w:rsidR="009D139D" w:rsidRPr="005D1252" w:rsidRDefault="009D139D" w:rsidP="009237DA">
            <w:pPr>
              <w:contextualSpacing/>
              <w:rPr>
                <w:rFonts w:asciiTheme="minorHAnsi" w:eastAsia="Times New Roman" w:hAnsiTheme="minorHAnsi"/>
                <w:sz w:val="22"/>
                <w:lang w:eastAsia="de-DE"/>
              </w:rPr>
            </w:pPr>
            <w:r w:rsidRPr="005D1252">
              <w:rPr>
                <w:rFonts w:asciiTheme="minorHAnsi" w:eastAsia="Times New Roman" w:hAnsiTheme="minorHAnsi"/>
                <w:sz w:val="22"/>
                <w:lang w:eastAsia="de-DE"/>
              </w:rPr>
              <w:t>Kennedyallee 50</w:t>
            </w:r>
          </w:p>
          <w:p w14:paraId="3D1D7439" w14:textId="77777777" w:rsidR="009D139D" w:rsidRPr="005D1252" w:rsidRDefault="009D139D" w:rsidP="009237DA">
            <w:pPr>
              <w:contextualSpacing/>
              <w:rPr>
                <w:rFonts w:asciiTheme="minorHAnsi" w:eastAsia="Times New Roman" w:hAnsiTheme="minorHAnsi"/>
                <w:sz w:val="22"/>
                <w:lang w:eastAsia="de-DE"/>
              </w:rPr>
            </w:pPr>
            <w:r w:rsidRPr="005D1252">
              <w:rPr>
                <w:rFonts w:asciiTheme="minorHAnsi" w:eastAsia="Times New Roman" w:hAnsiTheme="minorHAnsi"/>
                <w:sz w:val="22"/>
                <w:lang w:eastAsia="de-DE"/>
              </w:rPr>
              <w:t>53175 Bonn</w:t>
            </w:r>
          </w:p>
          <w:p w14:paraId="2E008387" w14:textId="77777777" w:rsidR="009D139D" w:rsidRPr="005D1252" w:rsidRDefault="009D139D" w:rsidP="009237DA">
            <w:pPr>
              <w:contextualSpacing/>
              <w:rPr>
                <w:rFonts w:asciiTheme="minorHAnsi" w:eastAsia="Times New Roman" w:hAnsiTheme="minorHAnsi"/>
                <w:sz w:val="22"/>
                <w:lang w:eastAsia="de-DE"/>
              </w:rPr>
            </w:pPr>
          </w:p>
          <w:p w14:paraId="64C29D32" w14:textId="77777777" w:rsidR="009D139D" w:rsidRPr="005D1252" w:rsidRDefault="009D139D" w:rsidP="009237DA">
            <w:pPr>
              <w:contextualSpacing/>
              <w:rPr>
                <w:rFonts w:asciiTheme="minorHAnsi" w:eastAsia="Times New Roman" w:hAnsiTheme="minorHAnsi"/>
                <w:b/>
                <w:bCs/>
                <w:sz w:val="22"/>
                <w:lang w:eastAsia="de-DE"/>
              </w:rPr>
            </w:pPr>
            <w:r w:rsidRPr="005D1252">
              <w:rPr>
                <w:rFonts w:asciiTheme="minorHAnsi" w:eastAsia="Times New Roman" w:hAnsiTheme="minorHAnsi"/>
                <w:b/>
                <w:bCs/>
                <w:sz w:val="22"/>
                <w:lang w:eastAsia="de-DE"/>
              </w:rPr>
              <w:t>Ihre Ansprechpartnerinnen:</w:t>
            </w:r>
          </w:p>
          <w:p w14:paraId="19156820" w14:textId="77777777" w:rsidR="009D139D" w:rsidRPr="005D1252" w:rsidRDefault="009D139D" w:rsidP="009237DA">
            <w:pPr>
              <w:contextualSpacing/>
              <w:rPr>
                <w:rFonts w:asciiTheme="minorHAnsi" w:eastAsia="Times New Roman" w:hAnsiTheme="minorHAnsi"/>
                <w:sz w:val="22"/>
                <w:lang w:eastAsia="de-DE"/>
              </w:rPr>
            </w:pPr>
          </w:p>
          <w:tbl>
            <w:tblPr>
              <w:tblStyle w:val="Tabellenraster"/>
              <w:tblW w:w="6828" w:type="dxa"/>
              <w:tblInd w:w="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28"/>
            </w:tblGrid>
            <w:tr w:rsidR="009D139D" w:rsidRPr="005D1252" w14:paraId="211BBF46" w14:textId="77777777" w:rsidTr="009237DA">
              <w:trPr>
                <w:trHeight w:val="246"/>
              </w:trPr>
              <w:tc>
                <w:tcPr>
                  <w:tcW w:w="6828" w:type="dxa"/>
                </w:tcPr>
                <w:p w14:paraId="654848BF" w14:textId="77777777" w:rsidR="009D139D" w:rsidRPr="005D1252" w:rsidRDefault="009D139D" w:rsidP="009A7F68">
                  <w:pPr>
                    <w:pStyle w:val="NurText1"/>
                    <w:framePr w:hSpace="141" w:wrap="around" w:vAnchor="text" w:hAnchor="text" w:y="1"/>
                    <w:snapToGrid w:val="0"/>
                    <w:suppressOverlap/>
                    <w:jc w:val="both"/>
                    <w:rPr>
                      <w:rFonts w:asciiTheme="minorHAnsi" w:hAnsiTheme="minorHAnsi" w:cs="Arial"/>
                      <w:b/>
                      <w:bCs/>
                      <w:sz w:val="22"/>
                      <w:szCs w:val="22"/>
                    </w:rPr>
                  </w:pPr>
                  <w:r w:rsidRPr="005D1252">
                    <w:rPr>
                      <w:rFonts w:asciiTheme="minorHAnsi" w:hAnsiTheme="minorHAnsi" w:cs="Arial"/>
                      <w:b/>
                      <w:bCs/>
                      <w:sz w:val="22"/>
                      <w:szCs w:val="22"/>
                    </w:rPr>
                    <w:t>Für Deutschland und Europa:</w:t>
                  </w:r>
                </w:p>
              </w:tc>
            </w:tr>
            <w:tr w:rsidR="009D139D" w:rsidRPr="005D1252" w14:paraId="631FD391" w14:textId="77777777" w:rsidTr="009237DA">
              <w:trPr>
                <w:trHeight w:val="261"/>
              </w:trPr>
              <w:tc>
                <w:tcPr>
                  <w:tcW w:w="6828" w:type="dxa"/>
                </w:tcPr>
                <w:p w14:paraId="4085ABE2" w14:textId="00DAF7EC" w:rsidR="009D139D" w:rsidRPr="005D1252" w:rsidRDefault="00CC35A5" w:rsidP="009A7F68">
                  <w:pPr>
                    <w:pStyle w:val="NurText1"/>
                    <w:framePr w:hSpace="141" w:wrap="around" w:vAnchor="text" w:hAnchor="text" w:y="1"/>
                    <w:suppressOverlap/>
                    <w:jc w:val="both"/>
                    <w:rPr>
                      <w:rFonts w:asciiTheme="minorHAnsi" w:hAnsiTheme="minorHAnsi" w:cs="Arial"/>
                      <w:sz w:val="22"/>
                      <w:szCs w:val="22"/>
                    </w:rPr>
                  </w:pPr>
                  <w:r>
                    <w:rPr>
                      <w:rFonts w:asciiTheme="minorHAnsi" w:hAnsiTheme="minorHAnsi" w:cs="Arial"/>
                      <w:sz w:val="22"/>
                      <w:szCs w:val="22"/>
                    </w:rPr>
                    <w:t>Regina Kleinschmidt</w:t>
                  </w:r>
                </w:p>
              </w:tc>
            </w:tr>
            <w:tr w:rsidR="009D139D" w:rsidRPr="005D1252" w14:paraId="5BF2A004" w14:textId="77777777" w:rsidTr="009237DA">
              <w:trPr>
                <w:trHeight w:val="261"/>
              </w:trPr>
              <w:tc>
                <w:tcPr>
                  <w:tcW w:w="6828" w:type="dxa"/>
                </w:tcPr>
                <w:p w14:paraId="5704530B" w14:textId="6B65D127" w:rsidR="009D139D" w:rsidRPr="005D1252" w:rsidRDefault="00CC35A5" w:rsidP="009A7F68">
                  <w:pPr>
                    <w:pStyle w:val="NurText1"/>
                    <w:framePr w:hSpace="141" w:wrap="around" w:vAnchor="text" w:hAnchor="text" w:y="1"/>
                    <w:suppressOverlap/>
                    <w:jc w:val="both"/>
                    <w:rPr>
                      <w:rFonts w:asciiTheme="minorHAnsi" w:hAnsiTheme="minorHAnsi" w:cs="Arial"/>
                      <w:sz w:val="22"/>
                      <w:szCs w:val="22"/>
                    </w:rPr>
                  </w:pPr>
                  <w:r>
                    <w:rPr>
                      <w:rFonts w:asciiTheme="minorHAnsi" w:hAnsiTheme="minorHAnsi" w:cs="Arial"/>
                      <w:sz w:val="22"/>
                      <w:szCs w:val="22"/>
                    </w:rPr>
                    <w:t>kleinschmidt</w:t>
                  </w:r>
                  <w:r w:rsidR="009D139D" w:rsidRPr="005D1252">
                    <w:rPr>
                      <w:rFonts w:asciiTheme="minorHAnsi" w:hAnsiTheme="minorHAnsi" w:cs="Arial"/>
                      <w:sz w:val="22"/>
                      <w:szCs w:val="22"/>
                    </w:rPr>
                    <w:t>@daad.de</w:t>
                  </w:r>
                </w:p>
              </w:tc>
            </w:tr>
            <w:tr w:rsidR="009D139D" w:rsidRPr="005D1252" w14:paraId="2127E4D9" w14:textId="77777777" w:rsidTr="009237DA">
              <w:trPr>
                <w:trHeight w:val="274"/>
              </w:trPr>
              <w:tc>
                <w:tcPr>
                  <w:tcW w:w="6828" w:type="dxa"/>
                </w:tcPr>
                <w:p w14:paraId="05F19D30" w14:textId="77777777" w:rsidR="009D139D" w:rsidRPr="005D1252" w:rsidRDefault="009D139D" w:rsidP="009A7F68">
                  <w:pPr>
                    <w:pStyle w:val="NurText1"/>
                    <w:framePr w:hSpace="141" w:wrap="around" w:vAnchor="text" w:hAnchor="text" w:y="1"/>
                    <w:suppressOverlap/>
                    <w:jc w:val="both"/>
                    <w:rPr>
                      <w:rFonts w:asciiTheme="minorHAnsi" w:hAnsiTheme="minorHAnsi" w:cs="Arial"/>
                      <w:sz w:val="22"/>
                      <w:szCs w:val="22"/>
                    </w:rPr>
                  </w:pPr>
                  <w:r w:rsidRPr="005D1252">
                    <w:rPr>
                      <w:rFonts w:asciiTheme="minorHAnsi" w:hAnsiTheme="minorHAnsi" w:cs="Arial"/>
                      <w:sz w:val="22"/>
                      <w:szCs w:val="22"/>
                    </w:rPr>
                    <w:t>Tel: +49 (0) 228 882 270</w:t>
                  </w:r>
                </w:p>
              </w:tc>
            </w:tr>
            <w:tr w:rsidR="009D139D" w:rsidRPr="005D1252" w14:paraId="4D220ED4" w14:textId="77777777" w:rsidTr="009237DA">
              <w:trPr>
                <w:trHeight w:val="274"/>
              </w:trPr>
              <w:tc>
                <w:tcPr>
                  <w:tcW w:w="6828" w:type="dxa"/>
                </w:tcPr>
                <w:p w14:paraId="12832B55" w14:textId="77777777" w:rsidR="009D139D" w:rsidRPr="005D1252" w:rsidRDefault="009D139D" w:rsidP="009A7F68">
                  <w:pPr>
                    <w:pStyle w:val="NurText1"/>
                    <w:framePr w:hSpace="141" w:wrap="around" w:vAnchor="text" w:hAnchor="text" w:y="1"/>
                    <w:suppressOverlap/>
                    <w:jc w:val="both"/>
                    <w:rPr>
                      <w:rFonts w:asciiTheme="minorHAnsi" w:hAnsiTheme="minorHAnsi" w:cs="Arial"/>
                      <w:sz w:val="22"/>
                      <w:szCs w:val="22"/>
                    </w:rPr>
                  </w:pPr>
                </w:p>
              </w:tc>
            </w:tr>
            <w:tr w:rsidR="009D139D" w:rsidRPr="005D1252" w14:paraId="42E0E517" w14:textId="77777777" w:rsidTr="009237DA">
              <w:trPr>
                <w:trHeight w:val="274"/>
              </w:trPr>
              <w:tc>
                <w:tcPr>
                  <w:tcW w:w="6828" w:type="dxa"/>
                </w:tcPr>
                <w:p w14:paraId="2E9FC8A3" w14:textId="77777777" w:rsidR="009D139D" w:rsidRPr="005D1252" w:rsidRDefault="009D139D" w:rsidP="009A7F68">
                  <w:pPr>
                    <w:pStyle w:val="NurText1"/>
                    <w:framePr w:hSpace="141" w:wrap="around" w:vAnchor="text" w:hAnchor="text" w:y="1"/>
                    <w:suppressOverlap/>
                    <w:jc w:val="both"/>
                    <w:rPr>
                      <w:rFonts w:asciiTheme="minorHAnsi" w:hAnsiTheme="minorHAnsi" w:cs="Arial"/>
                      <w:b/>
                      <w:bCs/>
                      <w:sz w:val="22"/>
                      <w:szCs w:val="22"/>
                    </w:rPr>
                  </w:pPr>
                  <w:r w:rsidRPr="005D1252">
                    <w:rPr>
                      <w:rFonts w:asciiTheme="minorHAnsi" w:hAnsiTheme="minorHAnsi" w:cs="Arial"/>
                      <w:b/>
                      <w:bCs/>
                      <w:sz w:val="22"/>
                      <w:szCs w:val="22"/>
                    </w:rPr>
                    <w:t>Für Afrika, Nord- und Südamerika:</w:t>
                  </w:r>
                </w:p>
              </w:tc>
            </w:tr>
            <w:tr w:rsidR="009D139D" w:rsidRPr="005D1252" w14:paraId="3FCA9168" w14:textId="77777777" w:rsidTr="009237DA">
              <w:trPr>
                <w:trHeight w:val="274"/>
              </w:trPr>
              <w:tc>
                <w:tcPr>
                  <w:tcW w:w="6828" w:type="dxa"/>
                </w:tcPr>
                <w:p w14:paraId="48C16EF5" w14:textId="3C15BCC1" w:rsidR="009D139D" w:rsidRPr="005D1252" w:rsidRDefault="00CC35A5" w:rsidP="009A7F68">
                  <w:pPr>
                    <w:pStyle w:val="NurText1"/>
                    <w:framePr w:hSpace="141" w:wrap="around" w:vAnchor="text" w:hAnchor="text" w:y="1"/>
                    <w:suppressOverlap/>
                    <w:jc w:val="both"/>
                    <w:rPr>
                      <w:rFonts w:asciiTheme="minorHAnsi" w:hAnsiTheme="minorHAnsi" w:cs="Arial"/>
                      <w:sz w:val="22"/>
                      <w:szCs w:val="22"/>
                    </w:rPr>
                  </w:pPr>
                  <w:r>
                    <w:rPr>
                      <w:rFonts w:asciiTheme="minorHAnsi" w:hAnsiTheme="minorHAnsi" w:cs="Arial"/>
                      <w:sz w:val="22"/>
                      <w:szCs w:val="22"/>
                    </w:rPr>
                    <w:t>Barbara Müller</w:t>
                  </w:r>
                </w:p>
              </w:tc>
            </w:tr>
            <w:tr w:rsidR="009D139D" w:rsidRPr="005D1252" w14:paraId="0156370E" w14:textId="77777777" w:rsidTr="009237DA">
              <w:trPr>
                <w:trHeight w:val="274"/>
              </w:trPr>
              <w:tc>
                <w:tcPr>
                  <w:tcW w:w="6828" w:type="dxa"/>
                </w:tcPr>
                <w:p w14:paraId="59392BE8" w14:textId="28F71999" w:rsidR="009D139D" w:rsidRPr="005D1252" w:rsidRDefault="00CC35A5" w:rsidP="009A7F68">
                  <w:pPr>
                    <w:pStyle w:val="NurText1"/>
                    <w:framePr w:hSpace="141" w:wrap="around" w:vAnchor="text" w:hAnchor="text" w:y="1"/>
                    <w:suppressOverlap/>
                    <w:jc w:val="both"/>
                    <w:rPr>
                      <w:rFonts w:asciiTheme="minorHAnsi" w:hAnsiTheme="minorHAnsi" w:cs="Arial"/>
                      <w:sz w:val="22"/>
                      <w:szCs w:val="22"/>
                    </w:rPr>
                  </w:pPr>
                  <w:r>
                    <w:rPr>
                      <w:rFonts w:asciiTheme="minorHAnsi" w:hAnsiTheme="minorHAnsi" w:cs="Arial"/>
                      <w:sz w:val="22"/>
                      <w:szCs w:val="22"/>
                    </w:rPr>
                    <w:t>b.mueller</w:t>
                  </w:r>
                  <w:r w:rsidR="009D139D" w:rsidRPr="005D1252">
                    <w:rPr>
                      <w:rFonts w:asciiTheme="minorHAnsi" w:hAnsiTheme="minorHAnsi" w:cs="Arial"/>
                      <w:sz w:val="22"/>
                      <w:szCs w:val="22"/>
                    </w:rPr>
                    <w:t>@daad.de</w:t>
                  </w:r>
                </w:p>
              </w:tc>
            </w:tr>
            <w:tr w:rsidR="009D139D" w:rsidRPr="005D1252" w14:paraId="5E83EC12" w14:textId="77777777" w:rsidTr="009237DA">
              <w:trPr>
                <w:trHeight w:val="274"/>
              </w:trPr>
              <w:tc>
                <w:tcPr>
                  <w:tcW w:w="6828" w:type="dxa"/>
                </w:tcPr>
                <w:p w14:paraId="638ACA68" w14:textId="77777777" w:rsidR="009D139D" w:rsidRPr="005D1252" w:rsidRDefault="009D139D" w:rsidP="009A7F68">
                  <w:pPr>
                    <w:pStyle w:val="NurText1"/>
                    <w:framePr w:hSpace="141" w:wrap="around" w:vAnchor="text" w:hAnchor="text" w:y="1"/>
                    <w:suppressOverlap/>
                    <w:jc w:val="both"/>
                    <w:rPr>
                      <w:rFonts w:asciiTheme="minorHAnsi" w:hAnsiTheme="minorHAnsi" w:cs="Arial"/>
                      <w:sz w:val="22"/>
                      <w:szCs w:val="22"/>
                    </w:rPr>
                  </w:pPr>
                  <w:r w:rsidRPr="005D1252">
                    <w:rPr>
                      <w:rFonts w:asciiTheme="minorHAnsi" w:hAnsiTheme="minorHAnsi" w:cs="Arial"/>
                      <w:sz w:val="22"/>
                      <w:szCs w:val="22"/>
                    </w:rPr>
                    <w:t>Tel: +49 (0) 228 882 8205</w:t>
                  </w:r>
                </w:p>
              </w:tc>
            </w:tr>
            <w:tr w:rsidR="009D139D" w:rsidRPr="005D1252" w14:paraId="6E875554" w14:textId="77777777" w:rsidTr="009237DA">
              <w:trPr>
                <w:trHeight w:val="274"/>
              </w:trPr>
              <w:tc>
                <w:tcPr>
                  <w:tcW w:w="6828" w:type="dxa"/>
                </w:tcPr>
                <w:p w14:paraId="06045040" w14:textId="77777777" w:rsidR="009D139D" w:rsidRPr="005D1252" w:rsidRDefault="009D139D" w:rsidP="009A7F68">
                  <w:pPr>
                    <w:pStyle w:val="NurText1"/>
                    <w:framePr w:hSpace="141" w:wrap="around" w:vAnchor="text" w:hAnchor="text" w:y="1"/>
                    <w:suppressOverlap/>
                    <w:jc w:val="both"/>
                    <w:rPr>
                      <w:rFonts w:asciiTheme="minorHAnsi" w:hAnsiTheme="minorHAnsi" w:cs="Arial"/>
                      <w:sz w:val="22"/>
                      <w:szCs w:val="22"/>
                    </w:rPr>
                  </w:pPr>
                </w:p>
              </w:tc>
            </w:tr>
            <w:tr w:rsidR="009D139D" w:rsidRPr="005D1252" w14:paraId="5B0E52EF" w14:textId="77777777" w:rsidTr="009237DA">
              <w:trPr>
                <w:trHeight w:val="274"/>
              </w:trPr>
              <w:tc>
                <w:tcPr>
                  <w:tcW w:w="6828" w:type="dxa"/>
                </w:tcPr>
                <w:p w14:paraId="58E16C8D" w14:textId="74193F1D" w:rsidR="009D139D" w:rsidRPr="005D1252" w:rsidRDefault="009D139D" w:rsidP="009A7F68">
                  <w:pPr>
                    <w:pStyle w:val="NurText1"/>
                    <w:framePr w:hSpace="141" w:wrap="around" w:vAnchor="text" w:hAnchor="text" w:y="1"/>
                    <w:suppressOverlap/>
                    <w:jc w:val="both"/>
                    <w:rPr>
                      <w:rFonts w:asciiTheme="minorHAnsi" w:hAnsiTheme="minorHAnsi" w:cs="Arial"/>
                      <w:b/>
                      <w:bCs/>
                      <w:sz w:val="22"/>
                      <w:szCs w:val="22"/>
                    </w:rPr>
                  </w:pPr>
                  <w:r w:rsidRPr="005D1252">
                    <w:rPr>
                      <w:rFonts w:asciiTheme="minorHAnsi" w:hAnsiTheme="minorHAnsi" w:cs="Arial"/>
                      <w:b/>
                      <w:bCs/>
                      <w:sz w:val="22"/>
                      <w:szCs w:val="22"/>
                    </w:rPr>
                    <w:t>Für Asien, Australien, Nahost, Russland, Zentralasien/Südkaukasus</w:t>
                  </w:r>
                  <w:r w:rsidR="00F67882" w:rsidRPr="005D1252">
                    <w:rPr>
                      <w:rFonts w:asciiTheme="minorHAnsi" w:hAnsiTheme="minorHAnsi" w:cs="Arial"/>
                      <w:b/>
                      <w:bCs/>
                      <w:sz w:val="22"/>
                      <w:szCs w:val="22"/>
                    </w:rPr>
                    <w:t>:</w:t>
                  </w:r>
                </w:p>
              </w:tc>
            </w:tr>
            <w:tr w:rsidR="009D139D" w:rsidRPr="005D1252" w14:paraId="75E677C3" w14:textId="77777777" w:rsidTr="009237DA">
              <w:trPr>
                <w:trHeight w:val="274"/>
              </w:trPr>
              <w:tc>
                <w:tcPr>
                  <w:tcW w:w="6828" w:type="dxa"/>
                </w:tcPr>
                <w:p w14:paraId="4F908260" w14:textId="612C1B1E" w:rsidR="009D139D" w:rsidRPr="005D1252" w:rsidRDefault="00F67882" w:rsidP="009A7F68">
                  <w:pPr>
                    <w:pStyle w:val="NurText1"/>
                    <w:framePr w:hSpace="141" w:wrap="around" w:vAnchor="text" w:hAnchor="text" w:y="1"/>
                    <w:suppressOverlap/>
                    <w:jc w:val="both"/>
                    <w:rPr>
                      <w:rFonts w:asciiTheme="minorHAnsi" w:hAnsiTheme="minorHAnsi" w:cs="Arial"/>
                      <w:sz w:val="22"/>
                      <w:szCs w:val="22"/>
                    </w:rPr>
                  </w:pPr>
                  <w:r w:rsidRPr="005D1252">
                    <w:rPr>
                      <w:rFonts w:asciiTheme="minorHAnsi" w:hAnsiTheme="minorHAnsi" w:cs="Arial"/>
                      <w:sz w:val="22"/>
                      <w:szCs w:val="22"/>
                    </w:rPr>
                    <w:t>Leonie Blecher</w:t>
                  </w:r>
                </w:p>
              </w:tc>
            </w:tr>
            <w:tr w:rsidR="009D139D" w:rsidRPr="005D1252" w14:paraId="3ACFA807" w14:textId="77777777" w:rsidTr="009237DA">
              <w:trPr>
                <w:trHeight w:val="274"/>
              </w:trPr>
              <w:tc>
                <w:tcPr>
                  <w:tcW w:w="6828" w:type="dxa"/>
                </w:tcPr>
                <w:p w14:paraId="258D5A58" w14:textId="4D18AA0B" w:rsidR="009D139D" w:rsidRPr="005D1252" w:rsidRDefault="00F67882" w:rsidP="009A7F68">
                  <w:pPr>
                    <w:pStyle w:val="NurText1"/>
                    <w:framePr w:hSpace="141" w:wrap="around" w:vAnchor="text" w:hAnchor="text" w:y="1"/>
                    <w:suppressOverlap/>
                    <w:jc w:val="both"/>
                    <w:rPr>
                      <w:rFonts w:asciiTheme="minorHAnsi" w:hAnsiTheme="minorHAnsi" w:cs="Arial"/>
                      <w:sz w:val="22"/>
                      <w:szCs w:val="22"/>
                    </w:rPr>
                  </w:pPr>
                  <w:r w:rsidRPr="005D1252">
                    <w:rPr>
                      <w:rFonts w:asciiTheme="minorHAnsi" w:hAnsiTheme="minorHAnsi" w:cs="Arial"/>
                      <w:sz w:val="22"/>
                      <w:szCs w:val="22"/>
                    </w:rPr>
                    <w:t>blecher</w:t>
                  </w:r>
                  <w:r w:rsidR="009D139D" w:rsidRPr="005D1252">
                    <w:rPr>
                      <w:rFonts w:asciiTheme="minorHAnsi" w:hAnsiTheme="minorHAnsi" w:cs="Arial"/>
                      <w:sz w:val="22"/>
                      <w:szCs w:val="22"/>
                    </w:rPr>
                    <w:t>@daad.de</w:t>
                  </w:r>
                </w:p>
              </w:tc>
            </w:tr>
            <w:tr w:rsidR="009D139D" w:rsidRPr="005D1252" w14:paraId="526AA244" w14:textId="77777777" w:rsidTr="009237DA">
              <w:trPr>
                <w:trHeight w:val="274"/>
              </w:trPr>
              <w:tc>
                <w:tcPr>
                  <w:tcW w:w="6828" w:type="dxa"/>
                </w:tcPr>
                <w:p w14:paraId="4B6DE803" w14:textId="77777777" w:rsidR="009D139D" w:rsidRPr="005D1252" w:rsidRDefault="009D139D" w:rsidP="009A7F68">
                  <w:pPr>
                    <w:pStyle w:val="NurText1"/>
                    <w:framePr w:hSpace="141" w:wrap="around" w:vAnchor="text" w:hAnchor="text" w:y="1"/>
                    <w:suppressOverlap/>
                    <w:jc w:val="both"/>
                    <w:rPr>
                      <w:rFonts w:asciiTheme="minorHAnsi" w:hAnsiTheme="minorHAnsi" w:cs="Arial"/>
                      <w:sz w:val="22"/>
                      <w:szCs w:val="22"/>
                    </w:rPr>
                  </w:pPr>
                  <w:r w:rsidRPr="005D1252">
                    <w:rPr>
                      <w:rFonts w:asciiTheme="minorHAnsi" w:hAnsiTheme="minorHAnsi" w:cs="Arial"/>
                      <w:sz w:val="22"/>
                      <w:szCs w:val="22"/>
                    </w:rPr>
                    <w:t>Tel: +49 (0) 228 882 8623</w:t>
                  </w:r>
                </w:p>
              </w:tc>
            </w:tr>
          </w:tbl>
          <w:p w14:paraId="5FDFE91C" w14:textId="77777777" w:rsidR="009D139D" w:rsidRPr="005D1252" w:rsidRDefault="009D139D" w:rsidP="009237DA">
            <w:pPr>
              <w:pStyle w:val="NurText1"/>
              <w:jc w:val="both"/>
              <w:rPr>
                <w:rFonts w:asciiTheme="minorHAnsi" w:hAnsiTheme="minorHAnsi" w:cs="Arial"/>
                <w:i/>
                <w:color w:val="808080" w:themeColor="background1" w:themeShade="80"/>
                <w:sz w:val="22"/>
                <w:szCs w:val="22"/>
              </w:rPr>
            </w:pPr>
          </w:p>
        </w:tc>
      </w:tr>
    </w:tbl>
    <w:p w14:paraId="69D5D857" w14:textId="77777777" w:rsidR="009D139D" w:rsidRPr="009D139D" w:rsidRDefault="009D139D" w:rsidP="009D139D"/>
    <w:p w14:paraId="334869A7" w14:textId="3308A6B9" w:rsidR="00BD55D7" w:rsidRPr="009D139D" w:rsidRDefault="00BD55D7" w:rsidP="00877820"/>
    <w:sectPr w:rsidR="00BD55D7" w:rsidRPr="009D139D" w:rsidSect="005C17D6">
      <w:headerReference w:type="even" r:id="rId11"/>
      <w:headerReference w:type="default" r:id="rId12"/>
      <w:footerReference w:type="even" r:id="rId13"/>
      <w:footerReference w:type="default" r:id="rId14"/>
      <w:headerReference w:type="first" r:id="rId15"/>
      <w:footerReference w:type="first" r:id="rId16"/>
      <w:pgSz w:w="11906" w:h="16838" w:code="9"/>
      <w:pgMar w:top="2268" w:right="1134" w:bottom="1134" w:left="1418" w:header="709" w:footer="1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79048" w14:textId="77777777" w:rsidR="00254F1A" w:rsidRDefault="00254F1A" w:rsidP="0018136A">
      <w:pPr>
        <w:spacing w:after="0"/>
      </w:pPr>
      <w:r>
        <w:separator/>
      </w:r>
    </w:p>
  </w:endnote>
  <w:endnote w:type="continuationSeparator" w:id="0">
    <w:p w14:paraId="19DA3759" w14:textId="77777777" w:rsidR="00254F1A" w:rsidRDefault="00254F1A" w:rsidP="001813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Bold">
    <w:altName w:val="Source Sans Pro"/>
    <w:panose1 w:val="00000000000000000000"/>
    <w:charset w:val="00"/>
    <w:family w:val="roman"/>
    <w:notTrueType/>
    <w:pitch w:val="default"/>
  </w:font>
  <w:font w:name="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66D48" w14:textId="77777777" w:rsidR="00CC35A5" w:rsidRDefault="00CC35A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4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6"/>
    </w:tblGrid>
    <w:tr w:rsidR="005C17D6" w:rsidRPr="000654CB" w14:paraId="2ADB40A9" w14:textId="77777777" w:rsidTr="005C17D6">
      <w:tc>
        <w:tcPr>
          <w:tcW w:w="4819" w:type="dxa"/>
        </w:tcPr>
        <w:p w14:paraId="53E0376B" w14:textId="62EF7EE3" w:rsidR="005C17D6" w:rsidRPr="000654CB" w:rsidRDefault="00F67882" w:rsidP="005C17D6">
          <w:pPr>
            <w:pStyle w:val="Fuzeile"/>
            <w:rPr>
              <w:rFonts w:asciiTheme="minorHAnsi" w:hAnsiTheme="minorHAnsi"/>
              <w:sz w:val="16"/>
              <w:szCs w:val="16"/>
            </w:rPr>
          </w:pPr>
          <w:r>
            <w:rPr>
              <w:rFonts w:asciiTheme="minorHAnsi" w:hAnsiTheme="minorHAnsi"/>
              <w:sz w:val="16"/>
              <w:szCs w:val="16"/>
            </w:rPr>
            <w:t>ST16</w:t>
          </w:r>
          <w:r w:rsidR="005C17D6" w:rsidRPr="000654CB">
            <w:rPr>
              <w:rFonts w:asciiTheme="minorHAnsi" w:hAnsiTheme="minorHAnsi"/>
              <w:sz w:val="16"/>
              <w:szCs w:val="16"/>
            </w:rPr>
            <w:t xml:space="preserve"> – </w:t>
          </w:r>
          <w:r>
            <w:rPr>
              <w:rFonts w:asciiTheme="minorHAnsi" w:hAnsiTheme="minorHAnsi"/>
              <w:sz w:val="16"/>
              <w:szCs w:val="16"/>
            </w:rPr>
            <w:t xml:space="preserve">Förderangebote des DAAD für </w:t>
          </w:r>
          <w:proofErr w:type="spellStart"/>
          <w:r>
            <w:rPr>
              <w:rFonts w:asciiTheme="minorHAnsi" w:hAnsiTheme="minorHAnsi"/>
              <w:sz w:val="16"/>
              <w:szCs w:val="16"/>
            </w:rPr>
            <w:t>Alumnivereine</w:t>
          </w:r>
          <w:proofErr w:type="spellEnd"/>
          <w:r>
            <w:rPr>
              <w:rFonts w:asciiTheme="minorHAnsi" w:hAnsiTheme="minorHAnsi"/>
              <w:sz w:val="16"/>
              <w:szCs w:val="16"/>
            </w:rPr>
            <w:t xml:space="preserve"> </w:t>
          </w:r>
          <w:r w:rsidR="005C17D6" w:rsidRPr="000654CB">
            <w:rPr>
              <w:rFonts w:asciiTheme="minorHAnsi" w:hAnsiTheme="minorHAnsi"/>
              <w:sz w:val="16"/>
              <w:szCs w:val="16"/>
            </w:rPr>
            <w:t xml:space="preserve">– </w:t>
          </w:r>
          <w:r>
            <w:rPr>
              <w:rFonts w:asciiTheme="minorHAnsi" w:hAnsiTheme="minorHAnsi"/>
              <w:sz w:val="16"/>
              <w:szCs w:val="16"/>
            </w:rPr>
            <w:t>0</w:t>
          </w:r>
          <w:r w:rsidR="00CC35A5">
            <w:rPr>
              <w:rFonts w:asciiTheme="minorHAnsi" w:hAnsiTheme="minorHAnsi"/>
              <w:sz w:val="16"/>
              <w:szCs w:val="16"/>
            </w:rPr>
            <w:t>6</w:t>
          </w:r>
          <w:r>
            <w:rPr>
              <w:rFonts w:asciiTheme="minorHAnsi" w:hAnsiTheme="minorHAnsi"/>
              <w:sz w:val="16"/>
              <w:szCs w:val="16"/>
            </w:rPr>
            <w:t>/202</w:t>
          </w:r>
          <w:r w:rsidR="00CC35A5">
            <w:rPr>
              <w:rFonts w:asciiTheme="minorHAnsi" w:hAnsiTheme="minorHAnsi"/>
              <w:sz w:val="16"/>
              <w:szCs w:val="16"/>
            </w:rPr>
            <w:t>3</w:t>
          </w:r>
        </w:p>
      </w:tc>
      <w:tc>
        <w:tcPr>
          <w:tcW w:w="4826" w:type="dxa"/>
        </w:tcPr>
        <w:sdt>
          <w:sdtPr>
            <w:rPr>
              <w:sz w:val="16"/>
              <w:szCs w:val="16"/>
            </w:rPr>
            <w:id w:val="-1769616900"/>
            <w:docPartObj>
              <w:docPartGallery w:val="Page Numbers (Top of Page)"/>
              <w:docPartUnique/>
            </w:docPartObj>
          </w:sdtPr>
          <w:sdtEndPr/>
          <w:sdtContent>
            <w:p w14:paraId="5BBADDC9" w14:textId="436AE261" w:rsidR="005C17D6" w:rsidRPr="000654CB" w:rsidRDefault="005C17D6" w:rsidP="005C17D6">
              <w:pPr>
                <w:pStyle w:val="Fuzeile"/>
                <w:tabs>
                  <w:tab w:val="clear" w:pos="4536"/>
                  <w:tab w:val="center" w:pos="4429"/>
                </w:tabs>
                <w:jc w:val="right"/>
                <w:rPr>
                  <w:rFonts w:asciiTheme="minorHAnsi" w:hAnsiTheme="minorHAnsi"/>
                  <w:sz w:val="16"/>
                  <w:szCs w:val="16"/>
                </w:rPr>
              </w:pPr>
              <w:r w:rsidRPr="000654CB">
                <w:rPr>
                  <w:rFonts w:asciiTheme="minorHAnsi" w:hAnsiTheme="minorHAnsi"/>
                  <w:sz w:val="16"/>
                  <w:szCs w:val="16"/>
                </w:rPr>
                <w:t xml:space="preserve">Seite </w:t>
              </w:r>
              <w:r w:rsidRPr="000654CB">
                <w:rPr>
                  <w:sz w:val="16"/>
                  <w:szCs w:val="16"/>
                </w:rPr>
                <w:fldChar w:fldCharType="begin"/>
              </w:r>
              <w:r w:rsidRPr="000654CB">
                <w:rPr>
                  <w:rFonts w:asciiTheme="minorHAnsi" w:hAnsiTheme="minorHAnsi"/>
                  <w:sz w:val="16"/>
                  <w:szCs w:val="16"/>
                </w:rPr>
                <w:instrText>PAGE</w:instrText>
              </w:r>
              <w:r w:rsidRPr="000654CB">
                <w:rPr>
                  <w:sz w:val="16"/>
                  <w:szCs w:val="16"/>
                </w:rPr>
                <w:fldChar w:fldCharType="separate"/>
              </w:r>
              <w:r w:rsidRPr="000654CB">
                <w:rPr>
                  <w:rFonts w:asciiTheme="minorHAnsi" w:hAnsiTheme="minorHAnsi"/>
                  <w:sz w:val="16"/>
                  <w:szCs w:val="16"/>
                </w:rPr>
                <w:t>1</w:t>
              </w:r>
              <w:r w:rsidRPr="000654CB">
                <w:rPr>
                  <w:sz w:val="16"/>
                  <w:szCs w:val="16"/>
                </w:rPr>
                <w:fldChar w:fldCharType="end"/>
              </w:r>
              <w:r w:rsidRPr="000654CB">
                <w:rPr>
                  <w:rFonts w:asciiTheme="minorHAnsi" w:hAnsiTheme="minorHAnsi"/>
                  <w:sz w:val="16"/>
                  <w:szCs w:val="16"/>
                </w:rPr>
                <w:t xml:space="preserve"> von </w:t>
              </w:r>
              <w:r w:rsidRPr="000654CB">
                <w:rPr>
                  <w:sz w:val="16"/>
                  <w:szCs w:val="16"/>
                </w:rPr>
                <w:fldChar w:fldCharType="begin"/>
              </w:r>
              <w:r w:rsidRPr="000654CB">
                <w:rPr>
                  <w:rFonts w:asciiTheme="minorHAnsi" w:hAnsiTheme="minorHAnsi"/>
                  <w:sz w:val="16"/>
                  <w:szCs w:val="16"/>
                </w:rPr>
                <w:instrText>NUMPAGES</w:instrText>
              </w:r>
              <w:r w:rsidRPr="000654CB">
                <w:rPr>
                  <w:sz w:val="16"/>
                  <w:szCs w:val="16"/>
                </w:rPr>
                <w:fldChar w:fldCharType="separate"/>
              </w:r>
              <w:r w:rsidRPr="000654CB">
                <w:rPr>
                  <w:rFonts w:asciiTheme="minorHAnsi" w:hAnsiTheme="minorHAnsi"/>
                  <w:sz w:val="16"/>
                  <w:szCs w:val="16"/>
                </w:rPr>
                <w:t>2</w:t>
              </w:r>
              <w:r w:rsidRPr="000654CB">
                <w:rPr>
                  <w:sz w:val="16"/>
                  <w:szCs w:val="16"/>
                </w:rPr>
                <w:fldChar w:fldCharType="end"/>
              </w:r>
            </w:p>
          </w:sdtContent>
        </w:sdt>
      </w:tc>
    </w:tr>
  </w:tbl>
  <w:p w14:paraId="1A87E26C" w14:textId="13CADA16" w:rsidR="005C17D6" w:rsidRDefault="005C17D6">
    <w:pPr>
      <w:pStyle w:val="Fuzeile"/>
      <w:jc w:val="right"/>
    </w:pPr>
  </w:p>
  <w:p w14:paraId="095A86C3" w14:textId="77777777" w:rsidR="001D26F3" w:rsidRDefault="001D26F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498" w:type="dxa"/>
      <w:tblInd w:w="-147" w:type="dxa"/>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2268"/>
    </w:tblGrid>
    <w:tr w:rsidR="00D73A48" w:rsidRPr="00FF6A1D" w14:paraId="229F325E" w14:textId="77777777" w:rsidTr="00C125BD">
      <w:tc>
        <w:tcPr>
          <w:tcW w:w="7230" w:type="dxa"/>
          <w:tcBorders>
            <w:left w:val="nil"/>
            <w:bottom w:val="nil"/>
          </w:tcBorders>
        </w:tcPr>
        <w:p w14:paraId="3EDD311A" w14:textId="5374DCB7" w:rsidR="00D73A48" w:rsidRPr="00FF6A1D" w:rsidRDefault="001D26F3" w:rsidP="00D73A48">
          <w:pPr>
            <w:pStyle w:val="Fuzeile"/>
            <w:rPr>
              <w:sz w:val="18"/>
              <w:szCs w:val="18"/>
            </w:rPr>
          </w:pPr>
          <w:r>
            <w:rPr>
              <w:sz w:val="18"/>
              <w:szCs w:val="18"/>
            </w:rPr>
            <w:t>OE</w:t>
          </w:r>
          <w:r w:rsidR="00D73A48" w:rsidRPr="00FF6A1D">
            <w:rPr>
              <w:sz w:val="18"/>
              <w:szCs w:val="18"/>
            </w:rPr>
            <w:t xml:space="preserve"> – Titel – MM/JJJJ – </w:t>
          </w:r>
          <w:proofErr w:type="spellStart"/>
          <w:proofErr w:type="gramStart"/>
          <w:r w:rsidR="00D73A48" w:rsidRPr="00FF6A1D">
            <w:rPr>
              <w:sz w:val="18"/>
              <w:szCs w:val="18"/>
            </w:rPr>
            <w:t>x.y</w:t>
          </w:r>
          <w:proofErr w:type="spellEnd"/>
          <w:proofErr w:type="gramEnd"/>
        </w:p>
      </w:tc>
      <w:tc>
        <w:tcPr>
          <w:tcW w:w="2268" w:type="dxa"/>
        </w:tcPr>
        <w:p w14:paraId="46B18098" w14:textId="77777777" w:rsidR="00D73A48" w:rsidRPr="00FF6A1D" w:rsidRDefault="00D73A48" w:rsidP="00D73A48">
          <w:pPr>
            <w:pStyle w:val="Fuzeile"/>
            <w:jc w:val="right"/>
            <w:rPr>
              <w:sz w:val="18"/>
              <w:szCs w:val="18"/>
            </w:rPr>
          </w:pPr>
          <w:r w:rsidRPr="00FF6A1D">
            <w:rPr>
              <w:sz w:val="18"/>
              <w:szCs w:val="18"/>
            </w:rPr>
            <w:t xml:space="preserve">Seite </w:t>
          </w:r>
          <w:r w:rsidRPr="00FF6A1D">
            <w:rPr>
              <w:sz w:val="18"/>
              <w:szCs w:val="18"/>
            </w:rPr>
            <w:fldChar w:fldCharType="begin"/>
          </w:r>
          <w:r w:rsidRPr="00FF6A1D">
            <w:rPr>
              <w:sz w:val="18"/>
              <w:szCs w:val="18"/>
            </w:rPr>
            <w:instrText>PAGE  \* Arabic  \* MERGEFORMAT</w:instrText>
          </w:r>
          <w:r w:rsidRPr="00FF6A1D">
            <w:rPr>
              <w:sz w:val="18"/>
              <w:szCs w:val="18"/>
            </w:rPr>
            <w:fldChar w:fldCharType="separate"/>
          </w:r>
          <w:r w:rsidRPr="00FF6A1D">
            <w:rPr>
              <w:sz w:val="18"/>
              <w:szCs w:val="18"/>
            </w:rPr>
            <w:t>1</w:t>
          </w:r>
          <w:r w:rsidRPr="00FF6A1D">
            <w:rPr>
              <w:sz w:val="18"/>
              <w:szCs w:val="18"/>
            </w:rPr>
            <w:fldChar w:fldCharType="end"/>
          </w:r>
          <w:r w:rsidRPr="00FF6A1D">
            <w:rPr>
              <w:sz w:val="18"/>
              <w:szCs w:val="18"/>
            </w:rPr>
            <w:t xml:space="preserve"> von </w:t>
          </w:r>
          <w:r w:rsidRPr="00FF6A1D">
            <w:rPr>
              <w:sz w:val="18"/>
              <w:szCs w:val="18"/>
            </w:rPr>
            <w:fldChar w:fldCharType="begin"/>
          </w:r>
          <w:r w:rsidRPr="00FF6A1D">
            <w:rPr>
              <w:sz w:val="18"/>
              <w:szCs w:val="18"/>
            </w:rPr>
            <w:instrText>NUMPAGES  \* Arabic  \* MERGEFORMAT</w:instrText>
          </w:r>
          <w:r w:rsidRPr="00FF6A1D">
            <w:rPr>
              <w:sz w:val="18"/>
              <w:szCs w:val="18"/>
            </w:rPr>
            <w:fldChar w:fldCharType="separate"/>
          </w:r>
          <w:r w:rsidRPr="00FF6A1D">
            <w:rPr>
              <w:sz w:val="18"/>
              <w:szCs w:val="18"/>
            </w:rPr>
            <w:t>2</w:t>
          </w:r>
          <w:r w:rsidRPr="00FF6A1D">
            <w:rPr>
              <w:sz w:val="18"/>
              <w:szCs w:val="18"/>
            </w:rPr>
            <w:fldChar w:fldCharType="end"/>
          </w:r>
        </w:p>
      </w:tc>
    </w:tr>
  </w:tbl>
  <w:p w14:paraId="7CF7C2DD" w14:textId="77777777" w:rsidR="00D73A48" w:rsidRDefault="00D73A4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24987" w14:textId="77777777" w:rsidR="00254F1A" w:rsidRDefault="00254F1A" w:rsidP="0018136A">
      <w:pPr>
        <w:spacing w:after="0"/>
      </w:pPr>
      <w:r>
        <w:separator/>
      </w:r>
    </w:p>
  </w:footnote>
  <w:footnote w:type="continuationSeparator" w:id="0">
    <w:p w14:paraId="575C587D" w14:textId="77777777" w:rsidR="00254F1A" w:rsidRDefault="00254F1A" w:rsidP="0018136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A650B" w14:textId="77777777" w:rsidR="00CC35A5" w:rsidRDefault="00CC35A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E2BE3" w14:textId="699165AA" w:rsidR="0018136A" w:rsidRDefault="001D26F3">
    <w:pPr>
      <w:pStyle w:val="Kopfzeile"/>
    </w:pPr>
    <w:r>
      <w:rPr>
        <w:noProof/>
      </w:rPr>
      <w:drawing>
        <wp:anchor distT="0" distB="0" distL="114300" distR="114300" simplePos="0" relativeHeight="251663360" behindDoc="1" locked="1" layoutInCell="1" allowOverlap="1" wp14:anchorId="09F60E0B" wp14:editId="32829874">
          <wp:simplePos x="0" y="0"/>
          <wp:positionH relativeFrom="page">
            <wp:posOffset>4500880</wp:posOffset>
          </wp:positionH>
          <wp:positionV relativeFrom="page">
            <wp:posOffset>212725</wp:posOffset>
          </wp:positionV>
          <wp:extent cx="2973600" cy="1080000"/>
          <wp:effectExtent l="0" t="0" r="0" b="6350"/>
          <wp:wrapNone/>
          <wp:docPr id="19" name="Grafik 19"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600" cy="108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2DA7C" w14:textId="51A3C270" w:rsidR="00CA636D" w:rsidRDefault="00CA636D">
    <w:pPr>
      <w:pStyle w:val="Kopfzeile"/>
    </w:pPr>
    <w:r>
      <w:rPr>
        <w:noProof/>
      </w:rPr>
      <w:drawing>
        <wp:anchor distT="0" distB="0" distL="114300" distR="114300" simplePos="0" relativeHeight="251661312" behindDoc="1" locked="1" layoutInCell="1" allowOverlap="1" wp14:anchorId="12671C88" wp14:editId="1F5CE9EA">
          <wp:simplePos x="0" y="0"/>
          <wp:positionH relativeFrom="page">
            <wp:posOffset>4500880</wp:posOffset>
          </wp:positionH>
          <wp:positionV relativeFrom="page">
            <wp:posOffset>212725</wp:posOffset>
          </wp:positionV>
          <wp:extent cx="2973600" cy="1080000"/>
          <wp:effectExtent l="0" t="0" r="0" b="635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600" cy="108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67E65B16"/>
    <w:lvl w:ilvl="0">
      <w:start w:val="1"/>
      <w:numFmt w:val="decimal"/>
      <w:lvlText w:val="%1."/>
      <w:lvlJc w:val="left"/>
      <w:pPr>
        <w:tabs>
          <w:tab w:val="num" w:pos="360"/>
        </w:tabs>
        <w:ind w:left="360" w:hanging="360"/>
      </w:pPr>
      <w:rPr>
        <w:rFonts w:ascii="Arial" w:hAnsi="Arial" w:cs="Arial" w:hint="default"/>
        <w:b w:val="0"/>
        <w:sz w:val="20"/>
        <w:szCs w:val="20"/>
      </w:rPr>
    </w:lvl>
  </w:abstractNum>
  <w:abstractNum w:abstractNumId="1" w15:restartNumberingAfterBreak="0">
    <w:nsid w:val="202E39ED"/>
    <w:multiLevelType w:val="hybridMultilevel"/>
    <w:tmpl w:val="A058DF1E"/>
    <w:lvl w:ilvl="0" w:tplc="66146504">
      <w:numFmt w:val="bullet"/>
      <w:lvlText w:val="-"/>
      <w:lvlJc w:val="left"/>
      <w:pPr>
        <w:ind w:left="405" w:hanging="360"/>
      </w:pPr>
      <w:rPr>
        <w:rFonts w:ascii="Source Sans Pro" w:eastAsiaTheme="minorHAnsi" w:hAnsi="Source Sans Pro" w:cstheme="minorBidi"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2" w15:restartNumberingAfterBreak="0">
    <w:nsid w:val="287E33DB"/>
    <w:multiLevelType w:val="hybridMultilevel"/>
    <w:tmpl w:val="3FC00FC6"/>
    <w:lvl w:ilvl="0" w:tplc="04070001">
      <w:start w:val="1"/>
      <w:numFmt w:val="bullet"/>
      <w:lvlText w:val=""/>
      <w:lvlJc w:val="left"/>
      <w:pPr>
        <w:ind w:left="1080" w:hanging="360"/>
      </w:pPr>
      <w:rPr>
        <w:rFonts w:ascii="Symbol" w:hAnsi="Symbol"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388E6242"/>
    <w:multiLevelType w:val="hybridMultilevel"/>
    <w:tmpl w:val="9ABA53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F991DA4"/>
    <w:multiLevelType w:val="hybridMultilevel"/>
    <w:tmpl w:val="53A0A8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54A15F8"/>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16cid:durableId="1406419514">
    <w:abstractNumId w:val="5"/>
  </w:num>
  <w:num w:numId="2" w16cid:durableId="339164100">
    <w:abstractNumId w:val="1"/>
  </w:num>
  <w:num w:numId="3" w16cid:durableId="1675959379">
    <w:abstractNumId w:val="0"/>
  </w:num>
  <w:num w:numId="4" w16cid:durableId="1478644410">
    <w:abstractNumId w:val="3"/>
  </w:num>
  <w:num w:numId="5" w16cid:durableId="557787433">
    <w:abstractNumId w:val="4"/>
  </w:num>
  <w:num w:numId="6" w16cid:durableId="9912538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36A"/>
    <w:rsid w:val="000474ED"/>
    <w:rsid w:val="000654CB"/>
    <w:rsid w:val="000C7034"/>
    <w:rsid w:val="000D4820"/>
    <w:rsid w:val="001757D2"/>
    <w:rsid w:val="0018136A"/>
    <w:rsid w:val="001B65AE"/>
    <w:rsid w:val="001D26F3"/>
    <w:rsid w:val="001D3D36"/>
    <w:rsid w:val="00254F1A"/>
    <w:rsid w:val="003162E6"/>
    <w:rsid w:val="003170C6"/>
    <w:rsid w:val="00346D6B"/>
    <w:rsid w:val="00356DB9"/>
    <w:rsid w:val="003C456F"/>
    <w:rsid w:val="00440BBC"/>
    <w:rsid w:val="00445B0B"/>
    <w:rsid w:val="00503DB7"/>
    <w:rsid w:val="00520A62"/>
    <w:rsid w:val="00564C07"/>
    <w:rsid w:val="005701F5"/>
    <w:rsid w:val="005C17D6"/>
    <w:rsid w:val="005D1252"/>
    <w:rsid w:val="00773934"/>
    <w:rsid w:val="00845E2C"/>
    <w:rsid w:val="00877820"/>
    <w:rsid w:val="00972D1E"/>
    <w:rsid w:val="009A7F68"/>
    <w:rsid w:val="009D139D"/>
    <w:rsid w:val="00A0571B"/>
    <w:rsid w:val="00B16679"/>
    <w:rsid w:val="00B22F8B"/>
    <w:rsid w:val="00B41E61"/>
    <w:rsid w:val="00B93B5F"/>
    <w:rsid w:val="00BC0046"/>
    <w:rsid w:val="00BD55D7"/>
    <w:rsid w:val="00C60FDA"/>
    <w:rsid w:val="00CA636D"/>
    <w:rsid w:val="00CC35A5"/>
    <w:rsid w:val="00D73A48"/>
    <w:rsid w:val="00D743D6"/>
    <w:rsid w:val="00EE7A32"/>
    <w:rsid w:val="00F67882"/>
    <w:rsid w:val="00F75803"/>
    <w:rsid w:val="00FC69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BF2113"/>
  <w15:chartTrackingRefBased/>
  <w15:docId w15:val="{440A396F-6DBA-4DD6-A030-7EEEF7D3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46D6B"/>
    <w:pPr>
      <w:spacing w:after="120" w:line="240" w:lineRule="auto"/>
    </w:pPr>
    <w:rPr>
      <w:sz w:val="24"/>
    </w:rPr>
  </w:style>
  <w:style w:type="paragraph" w:styleId="berschrift1">
    <w:name w:val="heading 1"/>
    <w:basedOn w:val="Standard"/>
    <w:next w:val="Standard"/>
    <w:link w:val="berschrift1Zchn"/>
    <w:uiPriority w:val="9"/>
    <w:qFormat/>
    <w:rsid w:val="005C17D6"/>
    <w:pPr>
      <w:keepNext/>
      <w:keepLines/>
      <w:numPr>
        <w:numId w:val="1"/>
      </w:numPr>
      <w:spacing w:before="360"/>
      <w:ind w:left="431" w:hanging="431"/>
      <w:outlineLvl w:val="0"/>
    </w:pPr>
    <w:rPr>
      <w:rFonts w:asciiTheme="majorHAnsi" w:eastAsiaTheme="majorEastAsia" w:hAnsiTheme="majorHAnsi" w:cstheme="majorBidi"/>
      <w:color w:val="0060AF"/>
      <w:sz w:val="32"/>
      <w:szCs w:val="32"/>
    </w:rPr>
  </w:style>
  <w:style w:type="paragraph" w:styleId="berschrift2">
    <w:name w:val="heading 2"/>
    <w:basedOn w:val="Standard"/>
    <w:next w:val="Standard"/>
    <w:link w:val="berschrift2Zchn"/>
    <w:uiPriority w:val="9"/>
    <w:unhideWhenUsed/>
    <w:qFormat/>
    <w:rsid w:val="005C17D6"/>
    <w:pPr>
      <w:keepNext/>
      <w:keepLines/>
      <w:numPr>
        <w:ilvl w:val="1"/>
        <w:numId w:val="1"/>
      </w:numPr>
      <w:spacing w:before="240"/>
      <w:ind w:left="578" w:hanging="578"/>
      <w:outlineLvl w:val="1"/>
    </w:pPr>
    <w:rPr>
      <w:rFonts w:asciiTheme="majorHAnsi" w:eastAsiaTheme="majorEastAsia" w:hAnsiTheme="majorHAnsi" w:cstheme="majorBidi"/>
      <w:color w:val="0060AF"/>
      <w:szCs w:val="26"/>
    </w:rPr>
  </w:style>
  <w:style w:type="paragraph" w:styleId="berschrift3">
    <w:name w:val="heading 3"/>
    <w:basedOn w:val="Standard"/>
    <w:next w:val="Standard"/>
    <w:link w:val="berschrift3Zchn"/>
    <w:uiPriority w:val="9"/>
    <w:unhideWhenUsed/>
    <w:qFormat/>
    <w:rsid w:val="005C17D6"/>
    <w:pPr>
      <w:keepNext/>
      <w:keepLines/>
      <w:numPr>
        <w:ilvl w:val="2"/>
        <w:numId w:val="1"/>
      </w:numPr>
      <w:spacing w:before="120"/>
      <w:outlineLvl w:val="2"/>
    </w:pPr>
    <w:rPr>
      <w:rFonts w:asciiTheme="majorHAnsi" w:eastAsiaTheme="majorEastAsia" w:hAnsiTheme="majorHAnsi" w:cstheme="majorBidi"/>
      <w:color w:val="0060AF"/>
      <w:szCs w:val="24"/>
    </w:rPr>
  </w:style>
  <w:style w:type="paragraph" w:styleId="berschrift4">
    <w:name w:val="heading 4"/>
    <w:basedOn w:val="Standard"/>
    <w:next w:val="Standard"/>
    <w:link w:val="berschrift4Zchn"/>
    <w:uiPriority w:val="9"/>
    <w:unhideWhenUsed/>
    <w:qFormat/>
    <w:rsid w:val="001D26F3"/>
    <w:pPr>
      <w:keepNext/>
      <w:keepLines/>
      <w:numPr>
        <w:ilvl w:val="3"/>
        <w:numId w:val="1"/>
      </w:numPr>
      <w:spacing w:before="120"/>
      <w:ind w:left="862" w:hanging="862"/>
      <w:outlineLvl w:val="3"/>
    </w:pPr>
    <w:rPr>
      <w:rFonts w:asciiTheme="majorHAnsi" w:eastAsiaTheme="majorEastAsia" w:hAnsiTheme="majorHAnsi" w:cstheme="majorBidi"/>
      <w:iCs/>
      <w:color w:val="0060AF"/>
    </w:rPr>
  </w:style>
  <w:style w:type="paragraph" w:styleId="berschrift5">
    <w:name w:val="heading 5"/>
    <w:basedOn w:val="Standard"/>
    <w:next w:val="Standard"/>
    <w:link w:val="berschrift5Zchn"/>
    <w:uiPriority w:val="9"/>
    <w:semiHidden/>
    <w:unhideWhenUsed/>
    <w:qFormat/>
    <w:rsid w:val="001D26F3"/>
    <w:pPr>
      <w:keepNext/>
      <w:keepLines/>
      <w:numPr>
        <w:ilvl w:val="4"/>
        <w:numId w:val="1"/>
      </w:numPr>
      <w:spacing w:before="40" w:after="0"/>
      <w:outlineLvl w:val="4"/>
    </w:pPr>
    <w:rPr>
      <w:rFonts w:asciiTheme="majorHAnsi" w:eastAsiaTheme="majorEastAsia" w:hAnsiTheme="majorHAnsi" w:cstheme="majorBidi"/>
      <w:color w:val="002547" w:themeColor="accent1" w:themeShade="BF"/>
    </w:rPr>
  </w:style>
  <w:style w:type="paragraph" w:styleId="berschrift6">
    <w:name w:val="heading 6"/>
    <w:basedOn w:val="Standard"/>
    <w:next w:val="Standard"/>
    <w:link w:val="berschrift6Zchn"/>
    <w:uiPriority w:val="9"/>
    <w:semiHidden/>
    <w:unhideWhenUsed/>
    <w:qFormat/>
    <w:rsid w:val="001D26F3"/>
    <w:pPr>
      <w:keepNext/>
      <w:keepLines/>
      <w:numPr>
        <w:ilvl w:val="5"/>
        <w:numId w:val="1"/>
      </w:numPr>
      <w:spacing w:before="40" w:after="0"/>
      <w:outlineLvl w:val="5"/>
    </w:pPr>
    <w:rPr>
      <w:rFonts w:asciiTheme="majorHAnsi" w:eastAsiaTheme="majorEastAsia" w:hAnsiTheme="majorHAnsi" w:cstheme="majorBidi"/>
      <w:color w:val="00182F" w:themeColor="accent1" w:themeShade="7F"/>
    </w:rPr>
  </w:style>
  <w:style w:type="paragraph" w:styleId="berschrift7">
    <w:name w:val="heading 7"/>
    <w:basedOn w:val="Standard"/>
    <w:next w:val="Standard"/>
    <w:link w:val="berschrift7Zchn"/>
    <w:uiPriority w:val="9"/>
    <w:semiHidden/>
    <w:unhideWhenUsed/>
    <w:qFormat/>
    <w:rsid w:val="001D26F3"/>
    <w:pPr>
      <w:keepNext/>
      <w:keepLines/>
      <w:numPr>
        <w:ilvl w:val="6"/>
        <w:numId w:val="1"/>
      </w:numPr>
      <w:spacing w:before="40" w:after="0"/>
      <w:outlineLvl w:val="6"/>
    </w:pPr>
    <w:rPr>
      <w:rFonts w:asciiTheme="majorHAnsi" w:eastAsiaTheme="majorEastAsia" w:hAnsiTheme="majorHAnsi" w:cstheme="majorBidi"/>
      <w:i/>
      <w:iCs/>
      <w:color w:val="00182F" w:themeColor="accent1" w:themeShade="7F"/>
    </w:rPr>
  </w:style>
  <w:style w:type="paragraph" w:styleId="berschrift8">
    <w:name w:val="heading 8"/>
    <w:basedOn w:val="Standard"/>
    <w:next w:val="Standard"/>
    <w:link w:val="berschrift8Zchn"/>
    <w:uiPriority w:val="9"/>
    <w:semiHidden/>
    <w:unhideWhenUsed/>
    <w:qFormat/>
    <w:rsid w:val="001D26F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1D26F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8136A"/>
    <w:pPr>
      <w:tabs>
        <w:tab w:val="center" w:pos="4536"/>
        <w:tab w:val="right" w:pos="9072"/>
      </w:tabs>
      <w:spacing w:after="0"/>
    </w:pPr>
  </w:style>
  <w:style w:type="character" w:customStyle="1" w:styleId="KopfzeileZchn">
    <w:name w:val="Kopfzeile Zchn"/>
    <w:basedOn w:val="Absatz-Standardschriftart"/>
    <w:link w:val="Kopfzeile"/>
    <w:uiPriority w:val="99"/>
    <w:rsid w:val="0018136A"/>
  </w:style>
  <w:style w:type="paragraph" w:styleId="Fuzeile">
    <w:name w:val="footer"/>
    <w:basedOn w:val="Standard"/>
    <w:link w:val="FuzeileZchn"/>
    <w:uiPriority w:val="99"/>
    <w:unhideWhenUsed/>
    <w:rsid w:val="0018136A"/>
    <w:pPr>
      <w:tabs>
        <w:tab w:val="center" w:pos="4536"/>
        <w:tab w:val="right" w:pos="9072"/>
      </w:tabs>
      <w:spacing w:after="0"/>
    </w:pPr>
  </w:style>
  <w:style w:type="character" w:customStyle="1" w:styleId="FuzeileZchn">
    <w:name w:val="Fußzeile Zchn"/>
    <w:basedOn w:val="Absatz-Standardschriftart"/>
    <w:link w:val="Fuzeile"/>
    <w:uiPriority w:val="99"/>
    <w:rsid w:val="0018136A"/>
  </w:style>
  <w:style w:type="paragraph" w:styleId="Endnotentext">
    <w:name w:val="endnote text"/>
    <w:basedOn w:val="Standard"/>
    <w:link w:val="EndnotentextZchn"/>
    <w:uiPriority w:val="99"/>
    <w:semiHidden/>
    <w:unhideWhenUsed/>
    <w:rsid w:val="00BC0046"/>
    <w:pPr>
      <w:spacing w:after="0"/>
    </w:pPr>
    <w:rPr>
      <w:sz w:val="20"/>
      <w:szCs w:val="20"/>
    </w:rPr>
  </w:style>
  <w:style w:type="character" w:customStyle="1" w:styleId="EndnotentextZchn">
    <w:name w:val="Endnotentext Zchn"/>
    <w:basedOn w:val="Absatz-Standardschriftart"/>
    <w:link w:val="Endnotentext"/>
    <w:uiPriority w:val="99"/>
    <w:semiHidden/>
    <w:rsid w:val="00BC0046"/>
    <w:rPr>
      <w:sz w:val="20"/>
      <w:szCs w:val="20"/>
    </w:rPr>
  </w:style>
  <w:style w:type="character" w:styleId="Endnotenzeichen">
    <w:name w:val="endnote reference"/>
    <w:basedOn w:val="Absatz-Standardschriftart"/>
    <w:uiPriority w:val="99"/>
    <w:semiHidden/>
    <w:unhideWhenUsed/>
    <w:rsid w:val="00BC0046"/>
    <w:rPr>
      <w:vertAlign w:val="superscript"/>
    </w:rPr>
  </w:style>
  <w:style w:type="table" w:styleId="Tabellenraster">
    <w:name w:val="Table Grid"/>
    <w:basedOn w:val="NormaleTabelle"/>
    <w:uiPriority w:val="39"/>
    <w:rsid w:val="00D73A48"/>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aliases w:val="Standard grau"/>
    <w:uiPriority w:val="1"/>
    <w:qFormat/>
    <w:rsid w:val="00D73A48"/>
    <w:pPr>
      <w:spacing w:after="120" w:line="240" w:lineRule="auto"/>
      <w:jc w:val="both"/>
    </w:pPr>
    <w:rPr>
      <w:rFonts w:ascii="Source Sans Pro" w:hAnsi="Source Sans Pro" w:cs="Arial"/>
      <w:color w:val="324B50"/>
    </w:rPr>
  </w:style>
  <w:style w:type="paragraph" w:styleId="Listenabsatz">
    <w:name w:val="List Paragraph"/>
    <w:basedOn w:val="Standard"/>
    <w:uiPriority w:val="34"/>
    <w:qFormat/>
    <w:rsid w:val="001D26F3"/>
    <w:pPr>
      <w:ind w:left="720"/>
      <w:contextualSpacing/>
    </w:pPr>
  </w:style>
  <w:style w:type="character" w:customStyle="1" w:styleId="berschrift1Zchn">
    <w:name w:val="Überschrift 1 Zchn"/>
    <w:basedOn w:val="Absatz-Standardschriftart"/>
    <w:link w:val="berschrift1"/>
    <w:uiPriority w:val="9"/>
    <w:rsid w:val="005C17D6"/>
    <w:rPr>
      <w:rFonts w:asciiTheme="majorHAnsi" w:eastAsiaTheme="majorEastAsia" w:hAnsiTheme="majorHAnsi" w:cstheme="majorBidi"/>
      <w:color w:val="0060AF"/>
      <w:sz w:val="32"/>
      <w:szCs w:val="32"/>
    </w:rPr>
  </w:style>
  <w:style w:type="character" w:customStyle="1" w:styleId="berschrift2Zchn">
    <w:name w:val="Überschrift 2 Zchn"/>
    <w:basedOn w:val="Absatz-Standardschriftart"/>
    <w:link w:val="berschrift2"/>
    <w:uiPriority w:val="9"/>
    <w:rsid w:val="005C17D6"/>
    <w:rPr>
      <w:rFonts w:asciiTheme="majorHAnsi" w:eastAsiaTheme="majorEastAsia" w:hAnsiTheme="majorHAnsi" w:cstheme="majorBidi"/>
      <w:color w:val="0060AF"/>
      <w:sz w:val="24"/>
      <w:szCs w:val="26"/>
    </w:rPr>
  </w:style>
  <w:style w:type="character" w:customStyle="1" w:styleId="berschrift3Zchn">
    <w:name w:val="Überschrift 3 Zchn"/>
    <w:basedOn w:val="Absatz-Standardschriftart"/>
    <w:link w:val="berschrift3"/>
    <w:uiPriority w:val="9"/>
    <w:rsid w:val="005C17D6"/>
    <w:rPr>
      <w:rFonts w:asciiTheme="majorHAnsi" w:eastAsiaTheme="majorEastAsia" w:hAnsiTheme="majorHAnsi" w:cstheme="majorBidi"/>
      <w:color w:val="0060AF"/>
      <w:sz w:val="24"/>
      <w:szCs w:val="24"/>
    </w:rPr>
  </w:style>
  <w:style w:type="character" w:customStyle="1" w:styleId="berschrift4Zchn">
    <w:name w:val="Überschrift 4 Zchn"/>
    <w:basedOn w:val="Absatz-Standardschriftart"/>
    <w:link w:val="berschrift4"/>
    <w:uiPriority w:val="9"/>
    <w:rsid w:val="001D26F3"/>
    <w:rPr>
      <w:rFonts w:asciiTheme="majorHAnsi" w:eastAsiaTheme="majorEastAsia" w:hAnsiTheme="majorHAnsi" w:cstheme="majorBidi"/>
      <w:iCs/>
      <w:color w:val="0060AF"/>
      <w:sz w:val="24"/>
    </w:rPr>
  </w:style>
  <w:style w:type="character" w:customStyle="1" w:styleId="berschrift5Zchn">
    <w:name w:val="Überschrift 5 Zchn"/>
    <w:basedOn w:val="Absatz-Standardschriftart"/>
    <w:link w:val="berschrift5"/>
    <w:uiPriority w:val="9"/>
    <w:semiHidden/>
    <w:rsid w:val="001D26F3"/>
    <w:rPr>
      <w:rFonts w:asciiTheme="majorHAnsi" w:eastAsiaTheme="majorEastAsia" w:hAnsiTheme="majorHAnsi" w:cstheme="majorBidi"/>
      <w:color w:val="002547" w:themeColor="accent1" w:themeShade="BF"/>
    </w:rPr>
  </w:style>
  <w:style w:type="character" w:customStyle="1" w:styleId="berschrift6Zchn">
    <w:name w:val="Überschrift 6 Zchn"/>
    <w:basedOn w:val="Absatz-Standardschriftart"/>
    <w:link w:val="berschrift6"/>
    <w:uiPriority w:val="9"/>
    <w:semiHidden/>
    <w:rsid w:val="001D26F3"/>
    <w:rPr>
      <w:rFonts w:asciiTheme="majorHAnsi" w:eastAsiaTheme="majorEastAsia" w:hAnsiTheme="majorHAnsi" w:cstheme="majorBidi"/>
      <w:color w:val="00182F" w:themeColor="accent1" w:themeShade="7F"/>
    </w:rPr>
  </w:style>
  <w:style w:type="character" w:customStyle="1" w:styleId="berschrift7Zchn">
    <w:name w:val="Überschrift 7 Zchn"/>
    <w:basedOn w:val="Absatz-Standardschriftart"/>
    <w:link w:val="berschrift7"/>
    <w:uiPriority w:val="9"/>
    <w:semiHidden/>
    <w:rsid w:val="001D26F3"/>
    <w:rPr>
      <w:rFonts w:asciiTheme="majorHAnsi" w:eastAsiaTheme="majorEastAsia" w:hAnsiTheme="majorHAnsi" w:cstheme="majorBidi"/>
      <w:i/>
      <w:iCs/>
      <w:color w:val="00182F" w:themeColor="accent1" w:themeShade="7F"/>
    </w:rPr>
  </w:style>
  <w:style w:type="character" w:customStyle="1" w:styleId="berschrift8Zchn">
    <w:name w:val="Überschrift 8 Zchn"/>
    <w:basedOn w:val="Absatz-Standardschriftart"/>
    <w:link w:val="berschrift8"/>
    <w:uiPriority w:val="9"/>
    <w:semiHidden/>
    <w:rsid w:val="001D26F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1D26F3"/>
    <w:rPr>
      <w:rFonts w:asciiTheme="majorHAnsi" w:eastAsiaTheme="majorEastAsia" w:hAnsiTheme="majorHAnsi" w:cstheme="majorBidi"/>
      <w:i/>
      <w:iCs/>
      <w:color w:val="272727" w:themeColor="text1" w:themeTint="D8"/>
      <w:sz w:val="21"/>
      <w:szCs w:val="21"/>
    </w:rPr>
  </w:style>
  <w:style w:type="paragraph" w:styleId="Inhaltsverzeichnisberschrift">
    <w:name w:val="TOC Heading"/>
    <w:basedOn w:val="berschrift1"/>
    <w:next w:val="Standard"/>
    <w:uiPriority w:val="39"/>
    <w:unhideWhenUsed/>
    <w:qFormat/>
    <w:rsid w:val="005C17D6"/>
    <w:pPr>
      <w:numPr>
        <w:numId w:val="0"/>
      </w:numPr>
      <w:spacing w:before="240" w:after="0" w:line="259" w:lineRule="auto"/>
      <w:outlineLvl w:val="9"/>
    </w:pPr>
    <w:rPr>
      <w:color w:val="002547" w:themeColor="accent1" w:themeShade="BF"/>
      <w:lang w:eastAsia="de-DE"/>
    </w:rPr>
  </w:style>
  <w:style w:type="paragraph" w:styleId="Verzeichnis1">
    <w:name w:val="toc 1"/>
    <w:basedOn w:val="Standard"/>
    <w:next w:val="Standard"/>
    <w:autoRedefine/>
    <w:uiPriority w:val="39"/>
    <w:unhideWhenUsed/>
    <w:rsid w:val="005C17D6"/>
    <w:pPr>
      <w:spacing w:after="100"/>
    </w:pPr>
  </w:style>
  <w:style w:type="paragraph" w:styleId="Verzeichnis2">
    <w:name w:val="toc 2"/>
    <w:basedOn w:val="Standard"/>
    <w:next w:val="Standard"/>
    <w:autoRedefine/>
    <w:uiPriority w:val="39"/>
    <w:unhideWhenUsed/>
    <w:rsid w:val="005C17D6"/>
    <w:pPr>
      <w:spacing w:after="100"/>
      <w:ind w:left="220"/>
    </w:pPr>
  </w:style>
  <w:style w:type="paragraph" w:styleId="Verzeichnis3">
    <w:name w:val="toc 3"/>
    <w:basedOn w:val="Standard"/>
    <w:next w:val="Standard"/>
    <w:autoRedefine/>
    <w:uiPriority w:val="39"/>
    <w:unhideWhenUsed/>
    <w:rsid w:val="005C17D6"/>
    <w:pPr>
      <w:spacing w:after="100"/>
      <w:ind w:left="440"/>
    </w:pPr>
  </w:style>
  <w:style w:type="character" w:styleId="Hyperlink">
    <w:name w:val="Hyperlink"/>
    <w:basedOn w:val="Absatz-Standardschriftart"/>
    <w:uiPriority w:val="99"/>
    <w:unhideWhenUsed/>
    <w:rsid w:val="005C17D6"/>
    <w:rPr>
      <w:color w:val="0060AF" w:themeColor="hyperlink"/>
      <w:u w:val="single"/>
    </w:rPr>
  </w:style>
  <w:style w:type="paragraph" w:styleId="Verzeichnis4">
    <w:name w:val="toc 4"/>
    <w:basedOn w:val="Standard"/>
    <w:next w:val="Standard"/>
    <w:autoRedefine/>
    <w:uiPriority w:val="39"/>
    <w:unhideWhenUsed/>
    <w:rsid w:val="005C17D6"/>
    <w:pPr>
      <w:spacing w:after="100"/>
      <w:ind w:left="660"/>
    </w:pPr>
  </w:style>
  <w:style w:type="paragraph" w:styleId="Titel">
    <w:name w:val="Title"/>
    <w:basedOn w:val="Standard"/>
    <w:next w:val="Standard"/>
    <w:link w:val="TitelZchn"/>
    <w:uiPriority w:val="10"/>
    <w:qFormat/>
    <w:rsid w:val="00A0571B"/>
    <w:pPr>
      <w:spacing w:after="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A0571B"/>
    <w:rPr>
      <w:rFonts w:asciiTheme="majorHAnsi" w:eastAsiaTheme="majorEastAsia" w:hAnsiTheme="majorHAnsi" w:cstheme="majorBidi"/>
      <w:spacing w:val="-10"/>
      <w:kern w:val="28"/>
      <w:sz w:val="56"/>
      <w:szCs w:val="56"/>
    </w:rPr>
  </w:style>
  <w:style w:type="paragraph" w:styleId="Textkrper">
    <w:name w:val="Body Text"/>
    <w:basedOn w:val="Standard"/>
    <w:link w:val="TextkrperZchn"/>
    <w:rsid w:val="009D139D"/>
    <w:pPr>
      <w:spacing w:after="0"/>
      <w:jc w:val="center"/>
    </w:pPr>
    <w:rPr>
      <w:rFonts w:ascii="Arial" w:eastAsia="Times New Roman" w:hAnsi="Arial" w:cs="Times New Roman"/>
      <w:b/>
      <w:sz w:val="36"/>
      <w:szCs w:val="24"/>
      <w:lang w:eastAsia="ar-SA"/>
    </w:rPr>
  </w:style>
  <w:style w:type="character" w:customStyle="1" w:styleId="TextkrperZchn">
    <w:name w:val="Textkörper Zchn"/>
    <w:basedOn w:val="Absatz-Standardschriftart"/>
    <w:link w:val="Textkrper"/>
    <w:rsid w:val="009D139D"/>
    <w:rPr>
      <w:rFonts w:ascii="Arial" w:eastAsia="Times New Roman" w:hAnsi="Arial" w:cs="Times New Roman"/>
      <w:b/>
      <w:sz w:val="36"/>
      <w:szCs w:val="24"/>
      <w:lang w:eastAsia="ar-SA"/>
    </w:rPr>
  </w:style>
  <w:style w:type="paragraph" w:styleId="Textkrper-Zeileneinzug">
    <w:name w:val="Body Text Indent"/>
    <w:basedOn w:val="Standard"/>
    <w:link w:val="Textkrper-ZeileneinzugZchn"/>
    <w:rsid w:val="009D139D"/>
    <w:pPr>
      <w:spacing w:after="0"/>
      <w:ind w:left="2552"/>
    </w:pPr>
    <w:rPr>
      <w:rFonts w:ascii="Univers" w:eastAsia="Times New Roman" w:hAnsi="Univers" w:cs="Times New Roman"/>
      <w:sz w:val="22"/>
      <w:szCs w:val="24"/>
      <w:lang w:eastAsia="ar-SA"/>
    </w:rPr>
  </w:style>
  <w:style w:type="character" w:customStyle="1" w:styleId="Textkrper-ZeileneinzugZchn">
    <w:name w:val="Textkörper-Zeileneinzug Zchn"/>
    <w:basedOn w:val="Absatz-Standardschriftart"/>
    <w:link w:val="Textkrper-Zeileneinzug"/>
    <w:rsid w:val="009D139D"/>
    <w:rPr>
      <w:rFonts w:ascii="Univers" w:eastAsia="Times New Roman" w:hAnsi="Univers" w:cs="Times New Roman"/>
      <w:szCs w:val="24"/>
      <w:lang w:eastAsia="ar-SA"/>
    </w:rPr>
  </w:style>
  <w:style w:type="paragraph" w:customStyle="1" w:styleId="NurText1">
    <w:name w:val="Nur Text1"/>
    <w:basedOn w:val="Standard"/>
    <w:rsid w:val="009D139D"/>
    <w:pPr>
      <w:spacing w:after="0"/>
    </w:pPr>
    <w:rPr>
      <w:rFonts w:ascii="Courier New" w:eastAsia="Times New Roman" w:hAnsi="Courier New" w:cs="Times New Roman"/>
      <w:szCs w:val="24"/>
      <w:lang w:eastAsia="ar-SA"/>
    </w:rPr>
  </w:style>
  <w:style w:type="paragraph" w:styleId="NurText">
    <w:name w:val="Plain Text"/>
    <w:basedOn w:val="Standard"/>
    <w:link w:val="NurTextZchn"/>
    <w:uiPriority w:val="99"/>
    <w:unhideWhenUsed/>
    <w:rsid w:val="009D139D"/>
    <w:pPr>
      <w:spacing w:after="0"/>
    </w:pPr>
    <w:rPr>
      <w:rFonts w:ascii="Arial" w:eastAsia="Times New Roman" w:hAnsi="Arial" w:cs="Times New Roman"/>
      <w:sz w:val="22"/>
      <w:szCs w:val="21"/>
    </w:rPr>
  </w:style>
  <w:style w:type="character" w:customStyle="1" w:styleId="NurTextZchn">
    <w:name w:val="Nur Text Zchn"/>
    <w:basedOn w:val="Absatz-Standardschriftart"/>
    <w:link w:val="NurText"/>
    <w:uiPriority w:val="99"/>
    <w:rsid w:val="009D139D"/>
    <w:rPr>
      <w:rFonts w:ascii="Arial" w:eastAsia="Times New Roman" w:hAnsi="Arial" w:cs="Times New Roman"/>
      <w:szCs w:val="21"/>
    </w:rPr>
  </w:style>
  <w:style w:type="character" w:styleId="Kommentarzeichen">
    <w:name w:val="annotation reference"/>
    <w:basedOn w:val="Absatz-Standardschriftart"/>
    <w:uiPriority w:val="99"/>
    <w:semiHidden/>
    <w:unhideWhenUsed/>
    <w:rsid w:val="009D139D"/>
    <w:rPr>
      <w:sz w:val="16"/>
      <w:szCs w:val="16"/>
    </w:rPr>
  </w:style>
  <w:style w:type="paragraph" w:styleId="Kommentartext">
    <w:name w:val="annotation text"/>
    <w:basedOn w:val="Standard"/>
    <w:link w:val="KommentartextZchn"/>
    <w:uiPriority w:val="99"/>
    <w:semiHidden/>
    <w:unhideWhenUsed/>
    <w:rsid w:val="009D139D"/>
    <w:rPr>
      <w:sz w:val="20"/>
      <w:szCs w:val="20"/>
    </w:rPr>
  </w:style>
  <w:style w:type="character" w:customStyle="1" w:styleId="KommentartextZchn">
    <w:name w:val="Kommentartext Zchn"/>
    <w:basedOn w:val="Absatz-Standardschriftart"/>
    <w:link w:val="Kommentartext"/>
    <w:uiPriority w:val="99"/>
    <w:semiHidden/>
    <w:rsid w:val="009D139D"/>
    <w:rPr>
      <w:sz w:val="20"/>
      <w:szCs w:val="20"/>
    </w:rPr>
  </w:style>
  <w:style w:type="paragraph" w:styleId="Kommentarthema">
    <w:name w:val="annotation subject"/>
    <w:basedOn w:val="Kommentartext"/>
    <w:next w:val="Kommentartext"/>
    <w:link w:val="KommentarthemaZchn"/>
    <w:uiPriority w:val="99"/>
    <w:semiHidden/>
    <w:unhideWhenUsed/>
    <w:rsid w:val="009D139D"/>
    <w:rPr>
      <w:b/>
      <w:bCs/>
    </w:rPr>
  </w:style>
  <w:style w:type="character" w:customStyle="1" w:styleId="KommentarthemaZchn">
    <w:name w:val="Kommentarthema Zchn"/>
    <w:basedOn w:val="KommentartextZchn"/>
    <w:link w:val="Kommentarthema"/>
    <w:uiPriority w:val="99"/>
    <w:semiHidden/>
    <w:rsid w:val="009D139D"/>
    <w:rPr>
      <w:b/>
      <w:bCs/>
      <w:sz w:val="20"/>
      <w:szCs w:val="20"/>
    </w:rPr>
  </w:style>
  <w:style w:type="paragraph" w:styleId="berarbeitung">
    <w:name w:val="Revision"/>
    <w:hidden/>
    <w:uiPriority w:val="99"/>
    <w:semiHidden/>
    <w:rsid w:val="00440BBC"/>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DAAD">
      <a:dk1>
        <a:sysClr val="windowText" lastClr="000000"/>
      </a:dk1>
      <a:lt1>
        <a:sysClr val="window" lastClr="FFFFFF"/>
      </a:lt1>
      <a:dk2>
        <a:srgbClr val="00A091"/>
      </a:dk2>
      <a:lt2>
        <a:srgbClr val="E6F0F0"/>
      </a:lt2>
      <a:accent1>
        <a:srgbClr val="00325F"/>
      </a:accent1>
      <a:accent2>
        <a:srgbClr val="0060AF"/>
      </a:accent2>
      <a:accent3>
        <a:srgbClr val="1E96D2"/>
      </a:accent3>
      <a:accent4>
        <a:srgbClr val="324B50"/>
      </a:accent4>
      <a:accent5>
        <a:srgbClr val="8296A0"/>
      </a:accent5>
      <a:accent6>
        <a:srgbClr val="E6F0F0"/>
      </a:accent6>
      <a:hlink>
        <a:srgbClr val="0060AF"/>
      </a:hlink>
      <a:folHlink>
        <a:srgbClr val="00A091"/>
      </a:folHlink>
    </a:clrScheme>
    <a:fontScheme name="DAAD Word">
      <a:majorFont>
        <a:latin typeface="Source Sans Pro Bold"/>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EF36309B5B43D4E9669B8959F734E7E" ma:contentTypeVersion="24" ma:contentTypeDescription="Ein neues Dokument erstellen." ma:contentTypeScope="" ma:versionID="80c66da2b1607699c9b8301ace6c6de9">
  <xsd:schema xmlns:xsd="http://www.w3.org/2001/XMLSchema" xmlns:xs="http://www.w3.org/2001/XMLSchema" xmlns:p="http://schemas.microsoft.com/office/2006/metadata/properties" xmlns:ns2="2c10b92a-edf2-4c16-a48a-f2005c93dda7" xmlns:ns3="b7d3814e-d6d4-4485-b805-a40de7fd9c3e" targetNamespace="http://schemas.microsoft.com/office/2006/metadata/properties" ma:root="true" ma:fieldsID="ecd5c7228e6311582ca1f8a5d72fe430" ns2:_="" ns3:_="">
    <xsd:import namespace="2c10b92a-edf2-4c16-a48a-f2005c93dda7"/>
    <xsd:import namespace="b7d3814e-d6d4-4485-b805-a40de7fd9c3e"/>
    <xsd:element name="properties">
      <xsd:complexType>
        <xsd:sequence>
          <xsd:element name="documentManagement">
            <xsd:complexType>
              <xsd:all>
                <xsd:element ref="ns2:Kommentar" minOccurs="0"/>
                <xsd:element ref="ns3:FachlAnsprechpartner" minOccurs="0"/>
                <xsd:element ref="ns2:Archivierung" minOccurs="0"/>
                <xsd:element ref="ns2:a8cd30f18efa4a9085998e5437102ea2" minOccurs="0"/>
                <xsd:element ref="ns2:ee49840214d24049a130bb263fa9b2c5" minOccurs="0"/>
                <xsd:element ref="ns2:ef13f007545b458f932d6ef8c81bf8be" minOccurs="0"/>
                <xsd:element ref="ns3:TaxCatchAll" minOccurs="0"/>
                <xsd:element ref="ns3:SharedWithUsers" minOccurs="0"/>
                <xsd:element ref="ns2:Thema" minOccurs="0"/>
                <xsd:element ref="ns2:_x00dc_berpr_x00fc_fung_x0020_f_x00e4_llig_x0020_am"/>
                <xsd:element ref="ns2:Hinweis_x0020_Dokumenten_x00fc_berpr_x00fc_f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10b92a-edf2-4c16-a48a-f2005c93dda7" elementFormDefault="qualified">
    <xsd:import namespace="http://schemas.microsoft.com/office/2006/documentManagement/types"/>
    <xsd:import namespace="http://schemas.microsoft.com/office/infopath/2007/PartnerControls"/>
    <xsd:element name="Kommentar" ma:index="2" nillable="true" ma:displayName="Kommentar" ma:description="" ma:internalName="Kommentar">
      <xsd:simpleType>
        <xsd:restriction base="dms:Note">
          <xsd:maxLength value="255"/>
        </xsd:restriction>
      </xsd:simpleType>
    </xsd:element>
    <xsd:element name="Archivierung" ma:index="7" nillable="true" ma:displayName="Archivierung" ma:default="Im Intranet belassen" ma:description="" ma:format="RadioButtons" ma:internalName="Archivierung">
      <xsd:simpleType>
        <xsd:restriction base="dms:Choice">
          <xsd:enumeration value="Im Intranet belassen"/>
          <xsd:enumeration value="Ins Intranetarchiv verschieben"/>
        </xsd:restriction>
      </xsd:simpleType>
    </xsd:element>
    <xsd:element name="a8cd30f18efa4a9085998e5437102ea2" ma:index="10" ma:taxonomy="true" ma:internalName="a8cd30f18efa4a9085998e5437102ea2" ma:taxonomyFieldName="Dokumentenart" ma:displayName="Dokumentenart" ma:readOnly="false" ma:fieldId="{a8cd30f1-8efa-4a90-8599-8e5437102ea2}" ma:sspId="9d6e9239-e4a6-4ca5-9d36-3f8bee75ef81" ma:termSetId="09a3c5c6-f1e5-427b-a7d0-4017eaa56902" ma:anchorId="00000000-0000-0000-0000-000000000000" ma:open="false" ma:isKeyword="false">
      <xsd:complexType>
        <xsd:sequence>
          <xsd:element ref="pc:Terms" minOccurs="0" maxOccurs="1"/>
        </xsd:sequence>
      </xsd:complexType>
    </xsd:element>
    <xsd:element name="ee49840214d24049a130bb263fa9b2c5" ma:index="11" ma:taxonomy="true" ma:internalName="ee49840214d24049a130bb263fa9b2c5" ma:taxonomyFieldName="Schlagwort" ma:displayName="Schlagwort" ma:readOnly="false" ma:fieldId="{ee498402-14d2-4049-a130-bb263fa9b2c5}" ma:taxonomyMulti="true" ma:sspId="9d6e9239-e4a6-4ca5-9d36-3f8bee75ef81" ma:termSetId="ad712d94-146e-418d-b223-b2f90cfd56df" ma:anchorId="00000000-0000-0000-0000-000000000000" ma:open="false" ma:isKeyword="false">
      <xsd:complexType>
        <xsd:sequence>
          <xsd:element ref="pc:Terms" minOccurs="0" maxOccurs="1"/>
        </xsd:sequence>
      </xsd:complexType>
    </xsd:element>
    <xsd:element name="ef13f007545b458f932d6ef8c81bf8be" ma:index="12" nillable="true" ma:taxonomy="true" ma:internalName="ef13f007545b458f932d6ef8c81bf8be" ma:taxonomyFieldName="Organisationseinheit" ma:displayName="Organisationseinheit" ma:readOnly="false" ma:fieldId="{ef13f007-545b-458f-932d-6ef8c81bf8be}" ma:taxonomyMulti="true" ma:sspId="9d6e9239-e4a6-4ca5-9d36-3f8bee75ef81" ma:termSetId="0ed81661-92d4-42e9-8d0d-4895a66633ed" ma:anchorId="00000000-0000-0000-0000-000000000000" ma:open="false" ma:isKeyword="false">
      <xsd:complexType>
        <xsd:sequence>
          <xsd:element ref="pc:Terms" minOccurs="0" maxOccurs="1"/>
        </xsd:sequence>
      </xsd:complexType>
    </xsd:element>
    <xsd:element name="Thema" ma:index="19" nillable="true" ma:displayName="Thema" ma:default="Geschäftsordnung und Anlagen" ma:format="Dropdown" ma:hidden="true" ma:internalName="Thema" ma:readOnly="false">
      <xsd:simpleType>
        <xsd:restriction base="dms:Choice">
          <xsd:enumeration value="Geschäftsordnung und Anlagen"/>
          <xsd:enumeration value="Organisationsrichtlinien"/>
          <xsd:enumeration value="Musterverträge"/>
          <xsd:enumeration value="Rahmenverträge"/>
          <xsd:enumeration value="Social Media"/>
          <xsd:enumeration value="Sonstiges"/>
          <xsd:enumeration value="IT-Sicherheit"/>
          <xsd:enumeration value="Datenschutz"/>
          <xsd:enumeration value="Prozesse"/>
          <xsd:enumeration value="Kommunikation"/>
          <xsd:enumeration value="Vergabe und Einkauf"/>
          <xsd:enumeration value="Zentrale Verwaltung"/>
          <xsd:enumeration value="Mittelbewirtschaftung"/>
          <xsd:enumeration value="Allgemeine Steuerung"/>
          <xsd:enumeration value="Zentrale Archiv- und Schriftgutverwaltung"/>
          <xsd:enumeration value="Hausordnung"/>
        </xsd:restriction>
      </xsd:simpleType>
    </xsd:element>
    <xsd:element name="_x00dc_berpr_x00fc_fung_x0020_f_x00e4_llig_x0020_am" ma:index="20" ma:displayName="Überprüfung fällig am" ma:format="DateOnly" ma:internalName="_x00dc_berpr_x00fc_fung_x0020_f_x00e4_llig_x0020_am">
      <xsd:simpleType>
        <xsd:restriction base="dms:DateTime"/>
      </xsd:simpleType>
    </xsd:element>
    <xsd:element name="Hinweis_x0020_Dokumenten_x00fc_berpr_x00fc_fung" ma:index="21" nillable="true" ma:displayName="Hinweis Dokumentenüberprüfung" ma:internalName="Hinweis_x0020_Dokumenten_x00fc_berpr_x00fc_fung">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d3814e-d6d4-4485-b805-a40de7fd9c3e" elementFormDefault="qualified">
    <xsd:import namespace="http://schemas.microsoft.com/office/2006/documentManagement/types"/>
    <xsd:import namespace="http://schemas.microsoft.com/office/infopath/2007/PartnerControls"/>
    <xsd:element name="FachlAnsprechpartner" ma:index="6" nillable="true" ma:displayName="Fachl. Ansprechpartner" ma:list="UserInfo" ma:SharePointGroup="0" ma:internalName="FachlAnsprechpart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3" nillable="true" ma:displayName="Taxonomy Catch All Column" ma:description="" ma:hidden="true" ma:list="{0d50d7ee-efbe-4a4a-8210-d2dedcf88dcc}" ma:internalName="TaxCatchAll" ma:showField="CatchAllData" ma:web="b7d3814e-d6d4-4485-b805-a40de7fd9c3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Freigegeben für"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e49840214d24049a130bb263fa9b2c5 xmlns="2c10b92a-edf2-4c16-a48a-f2005c93dda7">
      <Terms xmlns="http://schemas.microsoft.com/office/infopath/2007/PartnerControls">
        <TermInfo xmlns="http://schemas.microsoft.com/office/infopath/2007/PartnerControls">
          <TermName xmlns="http://schemas.microsoft.com/office/infopath/2007/PartnerControls">Allgemeine Verwaltung</TermName>
          <TermId xmlns="http://schemas.microsoft.com/office/infopath/2007/PartnerControls">c9127b20-8bd0-4a6a-a365-a652ad69cb5f</TermId>
        </TermInfo>
      </Terms>
    </ee49840214d24049a130bb263fa9b2c5>
    <a8cd30f18efa4a9085998e5437102ea2 xmlns="2c10b92a-edf2-4c16-a48a-f2005c93dda7">
      <Terms xmlns="http://schemas.microsoft.com/office/infopath/2007/PartnerControls">
        <TermInfo xmlns="http://schemas.microsoft.com/office/infopath/2007/PartnerControls">
          <TermName xmlns="http://schemas.microsoft.com/office/infopath/2007/PartnerControls">Dokumentenvorlage</TermName>
          <TermId xmlns="http://schemas.microsoft.com/office/infopath/2007/PartnerControls">53a12789-72a8-4a0f-91c1-2d76f89cc56f</TermId>
        </TermInfo>
      </Terms>
    </a8cd30f18efa4a9085998e5437102ea2>
    <Thema xmlns="2c10b92a-edf2-4c16-a48a-f2005c93dda7">Geschäftsordnung und Anlagen</Thema>
    <FachlAnsprechpartner xmlns="b7d3814e-d6d4-4485-b805-a40de7fd9c3e">
      <UserInfo>
        <DisplayName>i:0#.w|zentrale\sustar_j</DisplayName>
        <AccountId>1027</AccountId>
        <AccountType/>
      </UserInfo>
    </FachlAnsprechpartner>
    <Kommentar xmlns="2c10b92a-edf2-4c16-a48a-f2005c93dda7">Version 1.0</Kommentar>
    <ef13f007545b458f932d6ef8c81bf8be xmlns="2c10b92a-edf2-4c16-a48a-f2005c93dda7">
      <Terms xmlns="http://schemas.microsoft.com/office/infopath/2007/PartnerControls">
        <TermInfo xmlns="http://schemas.microsoft.com/office/infopath/2007/PartnerControls">
          <TermName xmlns="http://schemas.microsoft.com/office/infopath/2007/PartnerControls">Z15</TermName>
          <TermId xmlns="http://schemas.microsoft.com/office/infopath/2007/PartnerControls">56ab16b0-b1e4-4c79-a689-03b1a8f11a5c</TermId>
        </TermInfo>
      </Terms>
    </ef13f007545b458f932d6ef8c81bf8be>
    <TaxCatchAll xmlns="b7d3814e-d6d4-4485-b805-a40de7fd9c3e">
      <Value>216</Value>
      <Value>928</Value>
      <Value>884</Value>
    </TaxCatchAll>
    <Archivierung xmlns="2c10b92a-edf2-4c16-a48a-f2005c93dda7" xsi:nil="true"/>
    <_x00dc_berpr_x00fc_fung_x0020_f_x00e4_llig_x0020_am xmlns="2c10b92a-edf2-4c16-a48a-f2005c93dda7">2022-10-24T22:00:00+00:00</_x00dc_berpr_x00fc_fung_x0020_f_x00e4_llig_x0020_am>
    <Hinweis_x0020_Dokumenten_x00fc_berpr_x00fc_fung xmlns="2c10b92a-edf2-4c16-a48a-f2005c93dda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3F835-765D-46A2-8C7D-F4475154353E}">
  <ds:schemaRefs>
    <ds:schemaRef ds:uri="http://schemas.microsoft.com/sharepoint/v3/contenttype/forms"/>
  </ds:schemaRefs>
</ds:datastoreItem>
</file>

<file path=customXml/itemProps2.xml><?xml version="1.0" encoding="utf-8"?>
<ds:datastoreItem xmlns:ds="http://schemas.openxmlformats.org/officeDocument/2006/customXml" ds:itemID="{78E76C78-70C4-42F8-B1A6-69B8F5C01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10b92a-edf2-4c16-a48a-f2005c93dda7"/>
    <ds:schemaRef ds:uri="b7d3814e-d6d4-4485-b805-a40de7fd9c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82528D-B4F2-46D3-893E-6EA3ABC73EA0}">
  <ds:schemaRefs>
    <ds:schemaRef ds:uri="http://schemas.microsoft.com/office/2006/metadata/properties"/>
    <ds:schemaRef ds:uri="http://schemas.microsoft.com/office/infopath/2007/PartnerControls"/>
    <ds:schemaRef ds:uri="2c10b92a-edf2-4c16-a48a-f2005c93dda7"/>
    <ds:schemaRef ds:uri="b7d3814e-d6d4-4485-b805-a40de7fd9c3e"/>
  </ds:schemaRefs>
</ds:datastoreItem>
</file>

<file path=customXml/itemProps4.xml><?xml version="1.0" encoding="utf-8"?>
<ds:datastoreItem xmlns:ds="http://schemas.openxmlformats.org/officeDocument/2006/customXml" ds:itemID="{00E23C9D-916B-4748-AB2A-8907FE96B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729</Words>
  <Characters>4594</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Allgemeine Vorlage zur Erstellung von Word-Dokumenten (Hochformat)</vt:lpstr>
    </vt:vector>
  </TitlesOfParts>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Allgemeine Vorlage zur Erstellung von Word-Dokumenten (Hochformat)</dc:title>
  <dc:subject/>
  <dc:creator>Sophie Becker</dc:creator>
  <cp:keywords/>
  <dc:description/>
  <cp:lastModifiedBy>Regina Kleinschmidt</cp:lastModifiedBy>
  <cp:revision>2</cp:revision>
  <cp:lastPrinted>2021-06-21T09:37:00Z</cp:lastPrinted>
  <dcterms:created xsi:type="dcterms:W3CDTF">2023-06-26T06:03:00Z</dcterms:created>
  <dcterms:modified xsi:type="dcterms:W3CDTF">2023-06-26T06:03:00Z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enart">
    <vt:lpwstr>216;#Dokumentenvorlage|53a12789-72a8-4a0f-91c1-2d76f89cc56f</vt:lpwstr>
  </property>
  <property fmtid="{D5CDD505-2E9C-101B-9397-08002B2CF9AE}" pid="3" name="ContentTypeId">
    <vt:lpwstr>0x0101002EF36309B5B43D4E9669B8959F734E7E</vt:lpwstr>
  </property>
  <property fmtid="{D5CDD505-2E9C-101B-9397-08002B2CF9AE}" pid="4" name="Schlagwort">
    <vt:lpwstr>928;#Allgemeine Verwaltung|c9127b20-8bd0-4a6a-a365-a652ad69cb5f</vt:lpwstr>
  </property>
  <property fmtid="{D5CDD505-2E9C-101B-9397-08002B2CF9AE}" pid="5" name="Organisationseinheit">
    <vt:lpwstr>884;#Z15|56ab16b0-b1e4-4c79-a689-03b1a8f11a5c</vt:lpwstr>
  </property>
</Properties>
</file>